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F64" w:rsidRDefault="0049608B">
      <w:pPr>
        <w:pStyle w:val="Standard"/>
        <w:spacing w:before="100" w:after="100" w:line="237" w:lineRule="atLeast"/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PROCEDURA PER L’ADOZIONE DEI LIBRI DI TESTO</w:t>
      </w:r>
    </w:p>
    <w:p w:rsidR="007F7F64" w:rsidRDefault="0049608B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Si ricorda che la procedura per l’adozione dei libri di testo è la seguente:</w:t>
      </w:r>
    </w:p>
    <w:p w:rsidR="007F7F64" w:rsidRDefault="0049608B">
      <w:pPr>
        <w:pStyle w:val="Paragrafoelenco"/>
        <w:numPr>
          <w:ilvl w:val="0"/>
          <w:numId w:val="4"/>
        </w:numPr>
      </w:pPr>
      <w:r>
        <w:rPr>
          <w:rFonts w:ascii="Times New Roman" w:hAnsi="Times New Roman" w:cs="Times New Roman"/>
          <w:sz w:val="24"/>
          <w:szCs w:val="24"/>
        </w:rPr>
        <w:t xml:space="preserve">La scelta dei libri di testo avviene nell’ambito delle </w:t>
      </w:r>
      <w:r>
        <w:rPr>
          <w:rFonts w:ascii="Times New Roman" w:hAnsi="Times New Roman" w:cs="Times New Roman"/>
          <w:sz w:val="24"/>
          <w:szCs w:val="24"/>
        </w:rPr>
        <w:t>riunioni Dipartimentali-sottodipartimento per specializzazione o ambito disciplinare.</w:t>
      </w:r>
    </w:p>
    <w:p w:rsidR="007F7F64" w:rsidRDefault="0049608B">
      <w:pPr>
        <w:pStyle w:val="Paragrafoelenco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Le decisioni prese in queste riunioni vengono comunicate al Consiglio di Classe che provvederà alla corretta compilazione del modello </w:t>
      </w:r>
      <w:r>
        <w:rPr>
          <w:rFonts w:ascii="Times New Roman" w:hAnsi="Times New Roman" w:cs="Times New Roman"/>
          <w:i/>
          <w:sz w:val="24"/>
          <w:szCs w:val="24"/>
        </w:rPr>
        <w:t>Elenco testi in adozione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7F64" w:rsidRDefault="0049608B">
      <w:pPr>
        <w:pStyle w:val="Paragrafoelenco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Ogni doce</w:t>
      </w:r>
      <w:r>
        <w:rPr>
          <w:rFonts w:ascii="Times New Roman" w:hAnsi="Times New Roman" w:cs="Times New Roman"/>
          <w:sz w:val="24"/>
          <w:szCs w:val="24"/>
        </w:rPr>
        <w:t xml:space="preserve">nte </w:t>
      </w:r>
      <w:r w:rsidR="00E26B8C">
        <w:rPr>
          <w:rFonts w:ascii="Times New Roman" w:hAnsi="Times New Roman" w:cs="Times New Roman"/>
          <w:sz w:val="24"/>
          <w:szCs w:val="24"/>
        </w:rPr>
        <w:t>propone l’adozione de</w:t>
      </w:r>
      <w:r>
        <w:rPr>
          <w:rFonts w:ascii="Times New Roman" w:hAnsi="Times New Roman" w:cs="Times New Roman"/>
          <w:sz w:val="24"/>
          <w:szCs w:val="24"/>
        </w:rPr>
        <w:t xml:space="preserve">l libro di testo per la classe corrispondente dell’anno seguente (es : nella classe II H  dell’a.s.2014-2015 si adottano i testi </w:t>
      </w:r>
      <w:r w:rsidR="00E26B8C">
        <w:rPr>
          <w:rFonts w:ascii="Times New Roman" w:hAnsi="Times New Roman" w:cs="Times New Roman"/>
          <w:sz w:val="24"/>
          <w:szCs w:val="24"/>
        </w:rPr>
        <w:t>per la II H dell’a.s. 2015-2016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F7F64" w:rsidRDefault="0049608B">
      <w:pPr>
        <w:pStyle w:val="Standard"/>
        <w:numPr>
          <w:ilvl w:val="0"/>
          <w:numId w:val="2"/>
        </w:numPr>
        <w:spacing w:before="100" w:after="100"/>
      </w:pPr>
      <w:r>
        <w:rPr>
          <w:rFonts w:ascii="Times New Roman" w:hAnsi="Times New Roman" w:cs="Times New Roman"/>
          <w:sz w:val="24"/>
          <w:szCs w:val="24"/>
        </w:rPr>
        <w:t>Per le classi non iniziali o terminali  (II, IV e V) ogni docente, nel caso di disciplina pluriennale,  dovrà fare riferimento alla liste dei libri in adozione  nell’a.s.2014/2015 per la classe attuale e per quella che la precede. Nel caso in cui i test</w:t>
      </w:r>
      <w:r>
        <w:rPr>
          <w:rFonts w:ascii="Times New Roman" w:hAnsi="Times New Roman" w:cs="Times New Roman"/>
          <w:sz w:val="24"/>
          <w:szCs w:val="24"/>
        </w:rPr>
        <w:t>i differiscano,  verrà adottato il testo per scorrimento della classe precedente. Ad esempio, se nel corrente a.s.2014-2015 la classe II H ha in adozione il testo X e la classe I H ha in adozione il testo Y, quando nel seguente a.s. 2015-2016 la I H divent</w:t>
      </w:r>
      <w:r>
        <w:rPr>
          <w:rFonts w:ascii="Times New Roman" w:hAnsi="Times New Roman" w:cs="Times New Roman"/>
          <w:sz w:val="24"/>
          <w:szCs w:val="24"/>
        </w:rPr>
        <w:t>erà II H avrà in adozione il secondo volume del testo Y.</w:t>
      </w:r>
    </w:p>
    <w:p w:rsidR="007F7F64" w:rsidRDefault="0049608B">
      <w:pPr>
        <w:pStyle w:val="Paragrafoelenco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Ogni docente fornirà i dati da inserire nel modello avendo cura di </w:t>
      </w:r>
      <w:r>
        <w:rPr>
          <w:rFonts w:ascii="Times New Roman" w:eastAsia="Times New Roman" w:hAnsi="Times New Roman" w:cs="Times New Roman"/>
          <w:color w:val="333333"/>
          <w:lang w:eastAsia="it-IT"/>
        </w:rPr>
        <w:t>verificare sul sito della casa editrice il titolo, gli autori, il prezzo aggiornato e il codice ISBN del testo da adottare.</w:t>
      </w:r>
    </w:p>
    <w:p w:rsidR="007F7F64" w:rsidRDefault="0049608B">
      <w:pPr>
        <w:pStyle w:val="Paragrafoelenco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Nei Co</w:t>
      </w:r>
      <w:r>
        <w:rPr>
          <w:rFonts w:ascii="Times New Roman" w:hAnsi="Times New Roman" w:cs="Times New Roman"/>
          <w:sz w:val="24"/>
          <w:szCs w:val="24"/>
        </w:rPr>
        <w:t>nsigli di classe il Coordinatore controlla che il prospetto sia esatto e completo e, che non venga superato il tetto di spesa assegnato alla classe.</w:t>
      </w:r>
    </w:p>
    <w:p w:rsidR="007F7F64" w:rsidRDefault="0049608B">
      <w:pPr>
        <w:pStyle w:val="Paragrafoelenco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>Le scelte proposte in sede di Consiglio di Classe verranno poi definitivamente deliberate in sede di Colleg</w:t>
      </w:r>
      <w:r>
        <w:rPr>
          <w:rFonts w:ascii="Times New Roman" w:hAnsi="Times New Roman" w:cs="Times New Roman"/>
          <w:sz w:val="24"/>
          <w:szCs w:val="24"/>
        </w:rPr>
        <w:t>io dei Docenti.</w:t>
      </w:r>
    </w:p>
    <w:p w:rsidR="007F7F64" w:rsidRDefault="007F7F64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7F7F64" w:rsidRDefault="007F7F64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7F7F64" w:rsidRDefault="007F7F64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7F7F64" w:rsidRDefault="007F7F64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7F7F64" w:rsidRDefault="007F7F64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7F7F64" w:rsidRDefault="007F7F64">
      <w:pPr>
        <w:pStyle w:val="Standard"/>
        <w:ind w:left="360"/>
        <w:rPr>
          <w:rFonts w:ascii="Times New Roman" w:hAnsi="Times New Roman" w:cs="Times New Roman"/>
          <w:sz w:val="24"/>
          <w:szCs w:val="24"/>
        </w:rPr>
      </w:pPr>
    </w:p>
    <w:p w:rsidR="007F7F64" w:rsidRDefault="007F7F64">
      <w:pPr>
        <w:pStyle w:val="Standard"/>
        <w:jc w:val="center"/>
      </w:pPr>
    </w:p>
    <w:p w:rsidR="007F7F64" w:rsidRDefault="0049608B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239" w:rsidRDefault="00EB0239" w:rsidP="00E2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953EB6">
        <w:rPr>
          <w:rFonts w:ascii="Times New Roman" w:eastAsia="Times New Roman" w:hAnsi="Times New Roman" w:cs="Times New Roman"/>
          <w:noProof/>
          <w:sz w:val="32"/>
          <w:szCs w:val="32"/>
          <w:lang w:eastAsia="it-IT"/>
        </w:rPr>
        <w:lastRenderedPageBreak/>
        <w:drawing>
          <wp:inline distT="0" distB="0" distL="0" distR="0" wp14:anchorId="3E34FF73" wp14:editId="1238A4D7">
            <wp:extent cx="762000" cy="857250"/>
            <wp:effectExtent l="0" t="0" r="0" b="0"/>
            <wp:docPr id="1" name="Immagine 1" descr="http://pdf.argosoft.it/pinEditPDFWeb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df.argosoft.it/pinEditPDFWeb/images/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B8C" w:rsidRDefault="00E26B8C" w:rsidP="00E2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953EB6">
        <w:rPr>
          <w:rFonts w:ascii="Times New Roman" w:eastAsia="Times New Roman" w:hAnsi="Times New Roman" w:cs="Times New Roman"/>
          <w:sz w:val="32"/>
          <w:szCs w:val="32"/>
          <w:lang w:eastAsia="it-IT"/>
        </w:rPr>
        <w:t>ISTITUTO ISTRUZIONE SUPERIORE</w:t>
      </w:r>
    </w:p>
    <w:p w:rsidR="00EB0239" w:rsidRPr="00953EB6" w:rsidRDefault="00EB0239" w:rsidP="00E2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it-IT"/>
        </w:rPr>
        <w:t>“VERONA TRENTO”</w:t>
      </w:r>
    </w:p>
    <w:p w:rsidR="00E26B8C" w:rsidRPr="00953EB6" w:rsidRDefault="00E26B8C" w:rsidP="00E26B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3EB6">
        <w:rPr>
          <w:rFonts w:ascii="Times New Roman" w:eastAsia="Times New Roman" w:hAnsi="Times New Roman" w:cs="Times New Roman"/>
          <w:sz w:val="32"/>
          <w:szCs w:val="32"/>
          <w:lang w:eastAsia="it-IT"/>
        </w:rPr>
        <w:t>MESSINA</w:t>
      </w:r>
    </w:p>
    <w:p w:rsidR="00E26B8C" w:rsidRDefault="00E26B8C">
      <w:pPr>
        <w:pStyle w:val="Standard"/>
        <w:ind w:left="1132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F7F64" w:rsidRDefault="0049608B">
      <w:pPr>
        <w:pStyle w:val="Standard"/>
        <w:ind w:left="11328"/>
      </w:pPr>
      <w:r>
        <w:rPr>
          <w:rFonts w:ascii="Times New Roman" w:hAnsi="Times New Roman" w:cs="Times New Roman"/>
          <w:b/>
          <w:sz w:val="28"/>
          <w:szCs w:val="28"/>
        </w:rPr>
        <w:t>Al Dirigente Scolastico</w:t>
      </w:r>
    </w:p>
    <w:p w:rsidR="007F7F64" w:rsidRDefault="0049608B">
      <w:pPr>
        <w:pStyle w:val="Standard"/>
      </w:pPr>
      <w:r>
        <w:rPr>
          <w:rFonts w:ascii="Times New Roman" w:hAnsi="Times New Roman" w:cs="Times New Roman"/>
        </w:rPr>
        <w:t>A cura del Coordinatore ________________________________________________ della classe __________________________</w:t>
      </w:r>
    </w:p>
    <w:tbl>
      <w:tblPr>
        <w:tblW w:w="1442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404"/>
        <w:gridCol w:w="2402"/>
        <w:gridCol w:w="2406"/>
        <w:gridCol w:w="2405"/>
        <w:gridCol w:w="2404"/>
      </w:tblGrid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49608B">
            <w:pPr>
              <w:pStyle w:val="Standard"/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49608B">
            <w:pPr>
              <w:pStyle w:val="Standard"/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Casa Editrice</w:t>
            </w: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49608B">
            <w:pPr>
              <w:pStyle w:val="Standard"/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Autore</w:t>
            </w: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49608B">
            <w:pPr>
              <w:pStyle w:val="Standard"/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49608B">
            <w:pPr>
              <w:pStyle w:val="Standard"/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Codice ISBN</w:t>
            </w: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49608B">
            <w:pPr>
              <w:pStyle w:val="Standard"/>
              <w:tabs>
                <w:tab w:val="left" w:pos="1890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Costo</w:t>
            </w: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  <w:tr w:rsidR="007F7F64">
        <w:tblPrEx>
          <w:tblCellMar>
            <w:top w:w="0" w:type="dxa"/>
            <w:bottom w:w="0" w:type="dxa"/>
          </w:tblCellMar>
        </w:tblPrEx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  <w:tc>
          <w:tcPr>
            <w:tcW w:w="2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7F64" w:rsidRDefault="007F7F64">
            <w:pPr>
              <w:pStyle w:val="Standard"/>
              <w:tabs>
                <w:tab w:val="left" w:pos="1890"/>
              </w:tabs>
              <w:spacing w:after="0" w:line="240" w:lineRule="auto"/>
            </w:pPr>
          </w:p>
        </w:tc>
      </w:tr>
    </w:tbl>
    <w:p w:rsidR="007F7F64" w:rsidRDefault="0049608B">
      <w:pPr>
        <w:pStyle w:val="Standard"/>
        <w:tabs>
          <w:tab w:val="left" w:pos="1890"/>
        </w:tabs>
      </w:pPr>
      <w:r>
        <w:tab/>
      </w:r>
    </w:p>
    <w:sectPr w:rsidR="007F7F64">
      <w:pgSz w:w="16838" w:h="11906" w:orient="landscape"/>
      <w:pgMar w:top="709" w:right="1134" w:bottom="142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08B" w:rsidRDefault="0049608B">
      <w:pPr>
        <w:spacing w:after="0" w:line="240" w:lineRule="auto"/>
      </w:pPr>
      <w:r>
        <w:separator/>
      </w:r>
    </w:p>
  </w:endnote>
  <w:endnote w:type="continuationSeparator" w:id="0">
    <w:p w:rsidR="0049608B" w:rsidRDefault="0049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08B" w:rsidRDefault="004960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9608B" w:rsidRDefault="0049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72F80"/>
    <w:multiLevelType w:val="multilevel"/>
    <w:tmpl w:val="F5B004C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F555782"/>
    <w:multiLevelType w:val="multilevel"/>
    <w:tmpl w:val="C97AE67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54C42A33"/>
    <w:multiLevelType w:val="multilevel"/>
    <w:tmpl w:val="3F3E8C2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F7F64"/>
    <w:rsid w:val="00244999"/>
    <w:rsid w:val="00465EB2"/>
    <w:rsid w:val="0049608B"/>
    <w:rsid w:val="007F7F64"/>
    <w:rsid w:val="00E26B8C"/>
    <w:rsid w:val="00EB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1CE14-29A9-4EE1-AC68-FE739EB6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e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Guest</cp:lastModifiedBy>
  <cp:revision>4</cp:revision>
  <cp:lastPrinted>2015-04-30T10:01:00Z</cp:lastPrinted>
  <dcterms:created xsi:type="dcterms:W3CDTF">2015-04-30T10:12:00Z</dcterms:created>
  <dcterms:modified xsi:type="dcterms:W3CDTF">2015-04-30T10:23:00Z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