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0DC2" w:rsidRDefault="007537C7" w:rsidP="007537C7">
      <w:pPr>
        <w:tabs>
          <w:tab w:val="center" w:pos="4925"/>
        </w:tabs>
        <w:spacing w:after="4" w:line="252" w:lineRule="auto"/>
        <w:ind w:left="-15" w:firstLine="0"/>
      </w:pPr>
      <w:r>
        <w:rPr>
          <w:noProof/>
        </w:rPr>
        <w:drawing>
          <wp:inline distT="0" distB="0" distL="0" distR="0">
            <wp:extent cx="6120765" cy="993063"/>
            <wp:effectExtent l="0" t="0" r="0" b="0"/>
            <wp:docPr id="1" name="Immagine 1" descr="IIS Verona-Trento MESS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IS Verona-Trento MESSIN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765" cy="993063"/>
                    </a:xfrm>
                    <a:prstGeom prst="rect">
                      <a:avLst/>
                    </a:prstGeom>
                    <a:noFill/>
                    <a:ln>
                      <a:noFill/>
                    </a:ln>
                  </pic:spPr>
                </pic:pic>
              </a:graphicData>
            </a:graphic>
          </wp:inline>
        </w:drawing>
      </w:r>
      <w:r w:rsidR="00AD510E">
        <w:rPr>
          <w:rFonts w:ascii="Calibri" w:eastAsia="Calibri" w:hAnsi="Calibri" w:cs="Calibri"/>
          <w:sz w:val="16"/>
        </w:rPr>
        <w:t xml:space="preserve"> </w:t>
      </w:r>
    </w:p>
    <w:p w:rsidR="00917B12" w:rsidRDefault="00917B12" w:rsidP="007537C7">
      <w:pPr>
        <w:spacing w:after="145" w:line="259" w:lineRule="auto"/>
        <w:ind w:right="2"/>
        <w:jc w:val="center"/>
        <w:rPr>
          <w:rFonts w:ascii="Segoe UI" w:eastAsia="Calibri" w:hAnsi="Segoe UI" w:cs="Segoe UI"/>
          <w:b/>
        </w:rPr>
      </w:pPr>
    </w:p>
    <w:p w:rsidR="00917B12" w:rsidRDefault="0066046C" w:rsidP="0066046C">
      <w:pPr>
        <w:spacing w:after="145" w:line="259" w:lineRule="auto"/>
        <w:ind w:right="2"/>
        <w:rPr>
          <w:rFonts w:ascii="Segoe UI" w:eastAsia="Calibri" w:hAnsi="Segoe UI" w:cs="Segoe UI"/>
          <w:b/>
        </w:rPr>
      </w:pPr>
      <w:r>
        <w:rPr>
          <w:rFonts w:ascii="Segoe UI" w:eastAsia="Calibri" w:hAnsi="Segoe UI" w:cs="Segoe UI"/>
          <w:b/>
        </w:rPr>
        <w:t>Allegato n°….</w:t>
      </w:r>
      <w:bookmarkStart w:id="0" w:name="_GoBack"/>
      <w:bookmarkEnd w:id="0"/>
    </w:p>
    <w:p w:rsidR="00130DC2" w:rsidRPr="00917B12" w:rsidRDefault="00AD510E" w:rsidP="00917B12">
      <w:pPr>
        <w:pStyle w:val="Paragrafoelenco"/>
        <w:numPr>
          <w:ilvl w:val="0"/>
          <w:numId w:val="21"/>
        </w:numPr>
        <w:spacing w:after="145" w:line="259" w:lineRule="auto"/>
        <w:ind w:right="2"/>
        <w:rPr>
          <w:rFonts w:ascii="Segoe UI" w:hAnsi="Segoe UI" w:cs="Segoe UI"/>
          <w:sz w:val="14"/>
        </w:rPr>
      </w:pPr>
      <w:r w:rsidRPr="00917B12">
        <w:rPr>
          <w:rFonts w:ascii="Segoe UI" w:eastAsia="Calibri" w:hAnsi="Segoe UI" w:cs="Segoe UI"/>
          <w:b/>
        </w:rPr>
        <w:t xml:space="preserve">DIPARTIMENTO </w:t>
      </w:r>
      <w:r w:rsidR="00D664C0" w:rsidRPr="00917B12">
        <w:rPr>
          <w:rFonts w:ascii="Segoe UI" w:eastAsia="Calibri" w:hAnsi="Segoe UI" w:cs="Segoe UI"/>
          <w:b/>
        </w:rPr>
        <w:t>TEC</w:t>
      </w:r>
      <w:r w:rsidR="00C426BA" w:rsidRPr="00917B12">
        <w:rPr>
          <w:rFonts w:ascii="Segoe UI" w:eastAsia="Calibri" w:hAnsi="Segoe UI" w:cs="Segoe UI"/>
          <w:b/>
        </w:rPr>
        <w:t>NOLOGICO</w:t>
      </w:r>
      <w:r w:rsidR="00D664C0" w:rsidRPr="00917B12">
        <w:rPr>
          <w:rFonts w:ascii="Segoe UI" w:eastAsia="Calibri" w:hAnsi="Segoe UI" w:cs="Segoe UI"/>
          <w:b/>
        </w:rPr>
        <w:t xml:space="preserve"> -</w:t>
      </w:r>
      <w:r w:rsidRPr="00917B12">
        <w:rPr>
          <w:rFonts w:ascii="Segoe UI" w:eastAsia="Calibri" w:hAnsi="Segoe UI" w:cs="Segoe UI"/>
          <w:b/>
        </w:rPr>
        <w:t xml:space="preserve"> ELETTROTECNIC</w:t>
      </w:r>
      <w:r w:rsidR="00C426BA" w:rsidRPr="00917B12">
        <w:rPr>
          <w:rFonts w:ascii="Segoe UI" w:eastAsia="Calibri" w:hAnsi="Segoe UI" w:cs="Segoe UI"/>
          <w:b/>
        </w:rPr>
        <w:t>A</w:t>
      </w:r>
      <w:r w:rsidR="007537C7" w:rsidRPr="00917B12">
        <w:rPr>
          <w:rFonts w:ascii="Segoe UI" w:eastAsia="Calibri" w:hAnsi="Segoe UI" w:cs="Segoe UI"/>
          <w:b/>
        </w:rPr>
        <w:t xml:space="preserve"> – </w:t>
      </w:r>
      <w:r w:rsidRPr="00917B12">
        <w:rPr>
          <w:rFonts w:ascii="Segoe UI" w:eastAsia="Calibri" w:hAnsi="Segoe UI" w:cs="Segoe UI"/>
          <w:b/>
        </w:rPr>
        <w:t>ELETTRONICA</w:t>
      </w:r>
      <w:r w:rsidR="007537C7" w:rsidRPr="00917B12">
        <w:rPr>
          <w:rFonts w:ascii="Segoe UI" w:eastAsia="Calibri" w:hAnsi="Segoe UI" w:cs="Segoe UI"/>
          <w:b/>
        </w:rPr>
        <w:t xml:space="preserve"> </w:t>
      </w:r>
      <w:r w:rsidRPr="00917B12">
        <w:rPr>
          <w:rFonts w:ascii="Segoe UI" w:eastAsia="Calibri" w:hAnsi="Segoe UI" w:cs="Segoe UI"/>
          <w:b/>
        </w:rPr>
        <w:t>-</w:t>
      </w:r>
      <w:r w:rsidR="007537C7" w:rsidRPr="00917B12">
        <w:rPr>
          <w:rFonts w:ascii="Segoe UI" w:eastAsia="Calibri" w:hAnsi="Segoe UI" w:cs="Segoe UI"/>
          <w:b/>
        </w:rPr>
        <w:t xml:space="preserve"> </w:t>
      </w:r>
      <w:r w:rsidRPr="00917B12">
        <w:rPr>
          <w:rFonts w:ascii="Segoe UI" w:eastAsia="Calibri" w:hAnsi="Segoe UI" w:cs="Segoe UI"/>
          <w:b/>
        </w:rPr>
        <w:t xml:space="preserve">INFORMATICA </w:t>
      </w:r>
    </w:p>
    <w:p w:rsidR="00387D4D" w:rsidRDefault="00387D4D" w:rsidP="00387D4D">
      <w:pPr>
        <w:spacing w:after="50" w:line="268" w:lineRule="auto"/>
        <w:ind w:left="0" w:firstLine="0"/>
        <w:jc w:val="both"/>
        <w:rPr>
          <w:rFonts w:ascii="Segoe UI" w:eastAsia="Calibri" w:hAnsi="Segoe UI" w:cs="Segoe UI"/>
        </w:rPr>
      </w:pPr>
    </w:p>
    <w:p w:rsidR="005F71CF" w:rsidRDefault="005F71CF" w:rsidP="00387D4D">
      <w:pPr>
        <w:spacing w:after="50" w:line="268" w:lineRule="auto"/>
        <w:ind w:left="0" w:firstLine="0"/>
        <w:jc w:val="both"/>
        <w:rPr>
          <w:rFonts w:ascii="Segoe UI" w:eastAsia="Calibri" w:hAnsi="Segoe UI" w:cs="Segoe UI"/>
        </w:rPr>
      </w:pPr>
      <w:r>
        <w:rPr>
          <w:rFonts w:ascii="Segoe UI" w:eastAsia="Calibri" w:hAnsi="Segoe UI" w:cs="Segoe UI"/>
        </w:rPr>
        <w:t>L</w:t>
      </w:r>
      <w:r w:rsidR="00524498">
        <w:rPr>
          <w:rFonts w:ascii="Segoe UI" w:eastAsia="Calibri" w:hAnsi="Segoe UI" w:cs="Segoe UI"/>
        </w:rPr>
        <w:t xml:space="preserve">’esito dei lavori </w:t>
      </w:r>
      <w:r w:rsidR="00917B12">
        <w:rPr>
          <w:rFonts w:ascii="Segoe UI" w:eastAsia="Calibri" w:hAnsi="Segoe UI" w:cs="Segoe UI"/>
        </w:rPr>
        <w:t xml:space="preserve">del 07.01.2016 </w:t>
      </w:r>
      <w:r>
        <w:rPr>
          <w:rFonts w:ascii="Segoe UI" w:eastAsia="Calibri" w:hAnsi="Segoe UI" w:cs="Segoe UI"/>
        </w:rPr>
        <w:t>viene</w:t>
      </w:r>
      <w:r w:rsidR="00524498">
        <w:rPr>
          <w:rFonts w:ascii="Segoe UI" w:eastAsia="Calibri" w:hAnsi="Segoe UI" w:cs="Segoe UI"/>
        </w:rPr>
        <w:t xml:space="preserve"> riport</w:t>
      </w:r>
      <w:r>
        <w:rPr>
          <w:rFonts w:ascii="Segoe UI" w:eastAsia="Calibri" w:hAnsi="Segoe UI" w:cs="Segoe UI"/>
        </w:rPr>
        <w:t>o sinteticamente,</w:t>
      </w:r>
      <w:r w:rsidR="00524498">
        <w:rPr>
          <w:rFonts w:ascii="Segoe UI" w:eastAsia="Calibri" w:hAnsi="Segoe UI" w:cs="Segoe UI"/>
        </w:rPr>
        <w:t xml:space="preserve"> nel</w:t>
      </w:r>
      <w:r>
        <w:rPr>
          <w:rFonts w:ascii="Segoe UI" w:eastAsia="Calibri" w:hAnsi="Segoe UI" w:cs="Segoe UI"/>
        </w:rPr>
        <w:t>le tabelle</w:t>
      </w:r>
      <w:r w:rsidR="00524498">
        <w:rPr>
          <w:rFonts w:ascii="Segoe UI" w:eastAsia="Calibri" w:hAnsi="Segoe UI" w:cs="Segoe UI"/>
        </w:rPr>
        <w:t xml:space="preserve"> </w:t>
      </w:r>
      <w:r>
        <w:rPr>
          <w:rFonts w:ascii="Segoe UI" w:eastAsia="Calibri" w:hAnsi="Segoe UI" w:cs="Segoe UI"/>
        </w:rPr>
        <w:t xml:space="preserve">seguenti. </w:t>
      </w:r>
      <w:r w:rsidR="00524498">
        <w:rPr>
          <w:rFonts w:ascii="Segoe UI" w:eastAsia="Calibri" w:hAnsi="Segoe UI" w:cs="Segoe UI"/>
        </w:rPr>
        <w:t xml:space="preserve"> </w:t>
      </w:r>
    </w:p>
    <w:p w:rsidR="00F969FE" w:rsidRDefault="00F969FE" w:rsidP="00F969FE">
      <w:pPr>
        <w:spacing w:after="50" w:line="268" w:lineRule="auto"/>
        <w:ind w:left="0" w:firstLine="0"/>
        <w:jc w:val="both"/>
        <w:rPr>
          <w:rFonts w:ascii="Segoe UI" w:eastAsia="Calibri" w:hAnsi="Segoe UI" w:cs="Segoe UI"/>
        </w:rPr>
      </w:pPr>
      <w:r w:rsidRPr="00F969FE">
        <w:rPr>
          <w:rFonts w:ascii="Segoe UI" w:eastAsia="Calibri" w:hAnsi="Segoe UI" w:cs="Segoe UI"/>
        </w:rPr>
        <w:t xml:space="preserve">Nel corso del triennio di riferimento </w:t>
      </w:r>
      <w:r w:rsidR="005F71CF">
        <w:rPr>
          <w:rFonts w:ascii="Segoe UI" w:eastAsia="Calibri" w:hAnsi="Segoe UI" w:cs="Segoe UI"/>
        </w:rPr>
        <w:t>il dipartimento</w:t>
      </w:r>
      <w:r w:rsidRPr="00F969FE">
        <w:rPr>
          <w:rFonts w:ascii="Segoe UI" w:eastAsia="Calibri" w:hAnsi="Segoe UI" w:cs="Segoe UI"/>
        </w:rPr>
        <w:t xml:space="preserve"> </w:t>
      </w:r>
      <w:r w:rsidR="00BD4186">
        <w:rPr>
          <w:rFonts w:ascii="Segoe UI" w:eastAsia="Calibri" w:hAnsi="Segoe UI" w:cs="Segoe UI"/>
        </w:rPr>
        <w:t xml:space="preserve">intende </w:t>
      </w:r>
      <w:r w:rsidRPr="00F969FE">
        <w:rPr>
          <w:rFonts w:ascii="Segoe UI" w:eastAsia="Calibri" w:hAnsi="Segoe UI" w:cs="Segoe UI"/>
        </w:rPr>
        <w:t>propo</w:t>
      </w:r>
      <w:r w:rsidR="00BD4186">
        <w:rPr>
          <w:rFonts w:ascii="Segoe UI" w:eastAsia="Calibri" w:hAnsi="Segoe UI" w:cs="Segoe UI"/>
        </w:rPr>
        <w:t>rre</w:t>
      </w:r>
      <w:r w:rsidRPr="00F969FE">
        <w:rPr>
          <w:rFonts w:ascii="Segoe UI" w:eastAsia="Calibri" w:hAnsi="Segoe UI" w:cs="Segoe UI"/>
        </w:rPr>
        <w:t xml:space="preserve"> le seguenti attività</w:t>
      </w:r>
      <w:r w:rsidR="00BD4186">
        <w:rPr>
          <w:rFonts w:ascii="Segoe UI" w:eastAsia="Calibri" w:hAnsi="Segoe UI" w:cs="Segoe UI"/>
        </w:rPr>
        <w:t xml:space="preserve"> di formazione, di utilizzo dell’organico di potenziamento, di richiesta di attrezzature/infrastrutture</w:t>
      </w:r>
      <w:r w:rsidRPr="00F969FE">
        <w:rPr>
          <w:rFonts w:ascii="Segoe UI" w:eastAsia="Calibri" w:hAnsi="Segoe UI" w:cs="Segoe UI"/>
        </w:rPr>
        <w:t>, che saranno specificate</w:t>
      </w:r>
      <w:r w:rsidR="00BD4186">
        <w:rPr>
          <w:rFonts w:ascii="Segoe UI" w:eastAsia="Calibri" w:hAnsi="Segoe UI" w:cs="Segoe UI"/>
        </w:rPr>
        <w:t xml:space="preserve"> </w:t>
      </w:r>
      <w:r w:rsidRPr="00F969FE">
        <w:rPr>
          <w:rFonts w:ascii="Segoe UI" w:eastAsia="Calibri" w:hAnsi="Segoe UI" w:cs="Segoe UI"/>
        </w:rPr>
        <w:t xml:space="preserve">nei tempi e </w:t>
      </w:r>
      <w:r w:rsidR="00BD4186">
        <w:rPr>
          <w:rFonts w:ascii="Segoe UI" w:eastAsia="Calibri" w:hAnsi="Segoe UI" w:cs="Segoe UI"/>
        </w:rPr>
        <w:t xml:space="preserve">nei </w:t>
      </w:r>
      <w:r w:rsidRPr="00F969FE">
        <w:rPr>
          <w:rFonts w:ascii="Segoe UI" w:eastAsia="Calibri" w:hAnsi="Segoe UI" w:cs="Segoe UI"/>
        </w:rPr>
        <w:t>mod</w:t>
      </w:r>
      <w:r w:rsidR="00BD4186">
        <w:rPr>
          <w:rFonts w:ascii="Segoe UI" w:eastAsia="Calibri" w:hAnsi="Segoe UI" w:cs="Segoe UI"/>
        </w:rPr>
        <w:t>i,</w:t>
      </w:r>
      <w:r w:rsidRPr="00F969FE">
        <w:rPr>
          <w:rFonts w:ascii="Segoe UI" w:eastAsia="Calibri" w:hAnsi="Segoe UI" w:cs="Segoe UI"/>
        </w:rPr>
        <w:t xml:space="preserve"> nella programmazione d</w:t>
      </w:r>
      <w:r>
        <w:rPr>
          <w:rFonts w:ascii="Segoe UI" w:eastAsia="Calibri" w:hAnsi="Segoe UI" w:cs="Segoe UI"/>
        </w:rPr>
        <w:t>ettagliata per anno scolastico:</w:t>
      </w:r>
    </w:p>
    <w:p w:rsidR="00F969FE" w:rsidRPr="00F969FE" w:rsidRDefault="00F969FE" w:rsidP="00F969FE">
      <w:pPr>
        <w:spacing w:after="50" w:line="268" w:lineRule="auto"/>
        <w:ind w:left="0" w:firstLine="0"/>
        <w:jc w:val="both"/>
        <w:rPr>
          <w:rFonts w:ascii="Segoe UI" w:eastAsia="Calibri" w:hAnsi="Segoe UI" w:cs="Segoe UI"/>
          <w:b/>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1"/>
        <w:gridCol w:w="2977"/>
        <w:gridCol w:w="3515"/>
      </w:tblGrid>
      <w:tr w:rsidR="000A6CCC" w:rsidRPr="00CC4328" w:rsidTr="000A6CCC">
        <w:tc>
          <w:tcPr>
            <w:tcW w:w="3681" w:type="dxa"/>
            <w:shd w:val="clear" w:color="auto" w:fill="auto"/>
          </w:tcPr>
          <w:p w:rsidR="000A6CCC" w:rsidRPr="00CC4328" w:rsidRDefault="000A6CCC" w:rsidP="000A6CCC">
            <w:pPr>
              <w:spacing w:after="50" w:line="268" w:lineRule="auto"/>
              <w:ind w:left="0" w:firstLine="0"/>
              <w:jc w:val="center"/>
              <w:rPr>
                <w:rFonts w:ascii="Segoe UI" w:eastAsia="Calibri" w:hAnsi="Segoe UI" w:cs="Segoe UI"/>
                <w:b/>
                <w:sz w:val="20"/>
              </w:rPr>
            </w:pPr>
            <w:r>
              <w:rPr>
                <w:rFonts w:ascii="Segoe UI" w:eastAsia="Calibri" w:hAnsi="Segoe UI" w:cs="Segoe UI"/>
                <w:b/>
                <w:sz w:val="20"/>
              </w:rPr>
              <w:t>Proposte area Informatica</w:t>
            </w:r>
          </w:p>
        </w:tc>
        <w:tc>
          <w:tcPr>
            <w:tcW w:w="2977" w:type="dxa"/>
            <w:shd w:val="clear" w:color="auto" w:fill="auto"/>
          </w:tcPr>
          <w:p w:rsidR="000A6CCC" w:rsidRPr="00CC4328" w:rsidRDefault="000A6CCC" w:rsidP="000A6CCC">
            <w:pPr>
              <w:spacing w:after="50" w:line="268" w:lineRule="auto"/>
              <w:ind w:left="0" w:firstLine="0"/>
              <w:jc w:val="center"/>
              <w:rPr>
                <w:rFonts w:ascii="Segoe UI" w:eastAsia="Calibri" w:hAnsi="Segoe UI" w:cs="Segoe UI"/>
                <w:b/>
                <w:sz w:val="20"/>
              </w:rPr>
            </w:pPr>
            <w:r>
              <w:rPr>
                <w:rFonts w:ascii="Segoe UI" w:eastAsia="Calibri" w:hAnsi="Segoe UI" w:cs="Segoe UI"/>
                <w:b/>
                <w:sz w:val="20"/>
              </w:rPr>
              <w:t>Soggetti coinvolti</w:t>
            </w:r>
          </w:p>
        </w:tc>
        <w:tc>
          <w:tcPr>
            <w:tcW w:w="3515" w:type="dxa"/>
            <w:shd w:val="clear" w:color="auto" w:fill="auto"/>
          </w:tcPr>
          <w:p w:rsidR="000A6CCC" w:rsidRPr="004E2196" w:rsidRDefault="000A6CCC" w:rsidP="000A6CCC">
            <w:pPr>
              <w:spacing w:after="50" w:line="268" w:lineRule="auto"/>
              <w:ind w:left="0" w:firstLine="0"/>
              <w:jc w:val="center"/>
              <w:rPr>
                <w:rFonts w:ascii="Segoe UI" w:eastAsia="Calibri" w:hAnsi="Segoe UI" w:cs="Segoe UI"/>
                <w:sz w:val="20"/>
              </w:rPr>
            </w:pPr>
            <w:r w:rsidRPr="004E2196">
              <w:rPr>
                <w:rFonts w:ascii="Segoe UI" w:eastAsia="Calibri" w:hAnsi="Segoe UI" w:cs="Segoe UI"/>
                <w:b/>
                <w:sz w:val="20"/>
              </w:rPr>
              <w:t>Priorità strategic</w:t>
            </w:r>
            <w:r>
              <w:rPr>
                <w:rFonts w:ascii="Segoe UI" w:eastAsia="Calibri" w:hAnsi="Segoe UI" w:cs="Segoe UI"/>
                <w:b/>
                <w:sz w:val="20"/>
              </w:rPr>
              <w:t>he correlate</w:t>
            </w:r>
          </w:p>
        </w:tc>
      </w:tr>
      <w:tr w:rsidR="000A6CCC" w:rsidRPr="00CC4328" w:rsidTr="000A6CCC">
        <w:tc>
          <w:tcPr>
            <w:tcW w:w="3681" w:type="dxa"/>
            <w:shd w:val="clear" w:color="auto" w:fill="auto"/>
          </w:tcPr>
          <w:p w:rsidR="000A6CCC" w:rsidRPr="00CC4328" w:rsidRDefault="000A6CCC" w:rsidP="000A6CCC">
            <w:pPr>
              <w:spacing w:after="50" w:line="268" w:lineRule="auto"/>
              <w:ind w:left="0" w:firstLine="0"/>
              <w:jc w:val="both"/>
              <w:rPr>
                <w:rFonts w:ascii="Segoe UI" w:eastAsia="Calibri" w:hAnsi="Segoe UI" w:cs="Segoe UI"/>
                <w:sz w:val="20"/>
              </w:rPr>
            </w:pPr>
            <w:r w:rsidRPr="00CC4328">
              <w:rPr>
                <w:rFonts w:ascii="Segoe UI" w:eastAsia="Calibri" w:hAnsi="Segoe UI" w:cs="Segoe UI"/>
                <w:sz w:val="20"/>
              </w:rPr>
              <w:t xml:space="preserve">Realizzazione di un laboratorio con l’utilizzo dei minicomputer </w:t>
            </w:r>
            <w:proofErr w:type="spellStart"/>
            <w:r w:rsidRPr="00CC4328">
              <w:rPr>
                <w:rFonts w:ascii="Segoe UI" w:eastAsia="Calibri" w:hAnsi="Segoe UI" w:cs="Segoe UI"/>
                <w:sz w:val="20"/>
              </w:rPr>
              <w:t>Raspberry</w:t>
            </w:r>
            <w:proofErr w:type="spellEnd"/>
            <w:r w:rsidRPr="00CC4328">
              <w:rPr>
                <w:rFonts w:ascii="Segoe UI" w:eastAsia="Calibri" w:hAnsi="Segoe UI" w:cs="Segoe UI"/>
                <w:sz w:val="20"/>
              </w:rPr>
              <w:t xml:space="preserve"> </w:t>
            </w:r>
            <w:proofErr w:type="spellStart"/>
            <w:r w:rsidRPr="00CC4328">
              <w:rPr>
                <w:rFonts w:ascii="Segoe UI" w:eastAsia="Calibri" w:hAnsi="Segoe UI" w:cs="Segoe UI"/>
                <w:sz w:val="20"/>
              </w:rPr>
              <w:t>Pi</w:t>
            </w:r>
            <w:proofErr w:type="spellEnd"/>
          </w:p>
        </w:tc>
        <w:tc>
          <w:tcPr>
            <w:tcW w:w="2977" w:type="dxa"/>
            <w:shd w:val="clear" w:color="auto" w:fill="auto"/>
          </w:tcPr>
          <w:p w:rsidR="000A6CCC"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0A6CCC"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p w:rsidR="000A6CCC" w:rsidRPr="00CC4328"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Territorio</w:t>
            </w:r>
          </w:p>
        </w:tc>
        <w:tc>
          <w:tcPr>
            <w:tcW w:w="3515" w:type="dxa"/>
            <w:shd w:val="clear" w:color="auto" w:fill="auto"/>
          </w:tcPr>
          <w:p w:rsidR="000A6CCC" w:rsidRPr="00083CC5"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Potenziare</w:t>
            </w:r>
            <w:r w:rsidR="004F7002">
              <w:rPr>
                <w:rFonts w:ascii="Segoe UI" w:eastAsia="Calibri" w:hAnsi="Segoe UI" w:cs="Segoe UI"/>
                <w:sz w:val="20"/>
              </w:rPr>
              <w:t xml:space="preserve"> le attrezzature dei laboratori</w:t>
            </w:r>
            <w:r w:rsidRPr="00083CC5">
              <w:rPr>
                <w:rFonts w:ascii="Segoe UI" w:eastAsia="Calibri" w:hAnsi="Segoe UI" w:cs="Segoe UI"/>
                <w:sz w:val="20"/>
              </w:rPr>
              <w:t>.</w:t>
            </w:r>
          </w:p>
          <w:p w:rsidR="000A6CCC"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w:t>
            </w:r>
            <w:r>
              <w:rPr>
                <w:rFonts w:ascii="Segoe UI" w:eastAsia="Calibri" w:hAnsi="Segoe UI" w:cs="Segoe UI"/>
                <w:sz w:val="20"/>
              </w:rPr>
              <w:t xml:space="preserve"> </w:t>
            </w:r>
            <w:r w:rsidRPr="00083CC5">
              <w:rPr>
                <w:rFonts w:ascii="Segoe UI" w:eastAsia="Calibri" w:hAnsi="Segoe UI" w:cs="Segoe UI"/>
                <w:sz w:val="20"/>
              </w:rPr>
              <w:t>delle innovazioni con interventi utili a</w:t>
            </w:r>
            <w:r>
              <w:rPr>
                <w:rFonts w:ascii="Segoe UI" w:eastAsia="Calibri" w:hAnsi="Segoe UI" w:cs="Segoe UI"/>
                <w:sz w:val="20"/>
              </w:rPr>
              <w:t xml:space="preserve"> </w:t>
            </w:r>
            <w:r w:rsidRPr="00083CC5">
              <w:rPr>
                <w:rFonts w:ascii="Segoe UI" w:eastAsia="Calibri" w:hAnsi="Segoe UI" w:cs="Segoe UI"/>
                <w:sz w:val="20"/>
              </w:rPr>
              <w:t>favorire il cambiamento e l’innovazione</w:t>
            </w:r>
            <w:r>
              <w:rPr>
                <w:rFonts w:ascii="Segoe UI" w:eastAsia="Calibri" w:hAnsi="Segoe UI" w:cs="Segoe UI"/>
                <w:sz w:val="20"/>
              </w:rPr>
              <w:t xml:space="preserve"> </w:t>
            </w:r>
            <w:r w:rsidRPr="00083CC5">
              <w:rPr>
                <w:rFonts w:ascii="Segoe UI" w:eastAsia="Calibri" w:hAnsi="Segoe UI" w:cs="Segoe UI"/>
                <w:sz w:val="20"/>
              </w:rPr>
              <w:t>metodologica e didattica</w:t>
            </w:r>
            <w:r>
              <w:rPr>
                <w:rFonts w:ascii="Segoe UI" w:eastAsia="Calibri" w:hAnsi="Segoe UI" w:cs="Segoe UI"/>
                <w:sz w:val="20"/>
              </w:rPr>
              <w:t>.</w:t>
            </w:r>
          </w:p>
          <w:p w:rsidR="000A6CCC" w:rsidRDefault="000A6CCC" w:rsidP="000A6CCC">
            <w:pPr>
              <w:spacing w:after="50" w:line="268" w:lineRule="auto"/>
              <w:ind w:left="0" w:firstLine="0"/>
              <w:jc w:val="both"/>
              <w:rPr>
                <w:rFonts w:ascii="Segoe UI" w:eastAsia="Calibri" w:hAnsi="Segoe UI" w:cs="Segoe UI"/>
                <w:sz w:val="20"/>
              </w:rPr>
            </w:pPr>
            <w:r w:rsidRPr="00CC4328">
              <w:rPr>
                <w:rFonts w:ascii="Segoe UI" w:eastAsia="Calibri" w:hAnsi="Segoe UI" w:cs="Segoe UI"/>
                <w:sz w:val="20"/>
              </w:rPr>
              <w:t xml:space="preserve">Il laboratorio sarà utilizzato in diversi ambiti disciplinari inerenti lo sviluppo della scuola digitale, che vanno dalla sperimentazione del </w:t>
            </w:r>
            <w:proofErr w:type="spellStart"/>
            <w:r w:rsidRPr="00CC4328">
              <w:rPr>
                <w:rFonts w:ascii="Segoe UI" w:eastAsia="Calibri" w:hAnsi="Segoe UI" w:cs="Segoe UI"/>
                <w:sz w:val="20"/>
              </w:rPr>
              <w:t>coding</w:t>
            </w:r>
            <w:proofErr w:type="spellEnd"/>
            <w:r w:rsidRPr="00CC4328">
              <w:rPr>
                <w:rFonts w:ascii="Segoe UI" w:eastAsia="Calibri" w:hAnsi="Segoe UI" w:cs="Segoe UI"/>
                <w:sz w:val="20"/>
              </w:rPr>
              <w:t xml:space="preserve"> all’utilizzo di metodologie per l’Internet of </w:t>
            </w:r>
            <w:proofErr w:type="spellStart"/>
            <w:r w:rsidRPr="00CC4328">
              <w:rPr>
                <w:rFonts w:ascii="Segoe UI" w:eastAsia="Calibri" w:hAnsi="Segoe UI" w:cs="Segoe UI"/>
                <w:sz w:val="20"/>
              </w:rPr>
              <w:t>Things</w:t>
            </w:r>
            <w:proofErr w:type="spellEnd"/>
            <w:r w:rsidRPr="00CC4328">
              <w:rPr>
                <w:rFonts w:ascii="Segoe UI" w:eastAsia="Calibri" w:hAnsi="Segoe UI" w:cs="Segoe UI"/>
                <w:sz w:val="20"/>
              </w:rPr>
              <w:t>.</w:t>
            </w:r>
          </w:p>
          <w:p w:rsidR="000A6CCC" w:rsidRPr="00CC4328" w:rsidRDefault="000A6CCC" w:rsidP="000A6CCC">
            <w:pPr>
              <w:spacing w:after="50" w:line="268" w:lineRule="auto"/>
              <w:ind w:left="0" w:firstLine="0"/>
              <w:jc w:val="both"/>
              <w:rPr>
                <w:rFonts w:ascii="Segoe UI" w:eastAsia="Calibri" w:hAnsi="Segoe UI" w:cs="Segoe UI"/>
                <w:sz w:val="20"/>
              </w:rPr>
            </w:pPr>
            <w:r w:rsidRPr="00631527">
              <w:rPr>
                <w:rFonts w:ascii="Segoe UI" w:eastAsia="Calibri" w:hAnsi="Segoe UI" w:cs="Segoe UI"/>
                <w:sz w:val="20"/>
              </w:rPr>
              <w:t>Condividere, per quanto possibile, attrezzature, spazi e risorse umane per la realizzazione di progetti, eventi, attività didattica e quanto altro sia utile al all’incremento della divulgazione tecnico-scientifica sul territorio</w:t>
            </w:r>
            <w:r>
              <w:rPr>
                <w:rFonts w:ascii="Segoe UI" w:eastAsia="Calibri" w:hAnsi="Segoe UI" w:cs="Segoe UI"/>
                <w:sz w:val="20"/>
              </w:rPr>
              <w:t>.</w:t>
            </w:r>
          </w:p>
        </w:tc>
      </w:tr>
      <w:tr w:rsidR="000A6CCC" w:rsidRPr="00CC4328" w:rsidTr="000A6CCC">
        <w:tc>
          <w:tcPr>
            <w:tcW w:w="3681" w:type="dxa"/>
            <w:shd w:val="clear" w:color="auto" w:fill="auto"/>
          </w:tcPr>
          <w:p w:rsidR="000A6CCC" w:rsidRPr="00CC4328" w:rsidRDefault="000A6CCC" w:rsidP="000A6CCC">
            <w:pPr>
              <w:spacing w:after="50" w:line="268" w:lineRule="auto"/>
              <w:ind w:left="0" w:firstLine="0"/>
              <w:jc w:val="both"/>
              <w:rPr>
                <w:rFonts w:ascii="Segoe UI" w:eastAsia="Calibri" w:hAnsi="Segoe UI" w:cs="Segoe UI"/>
                <w:sz w:val="20"/>
              </w:rPr>
            </w:pPr>
            <w:r w:rsidRPr="00CC4328">
              <w:rPr>
                <w:rFonts w:ascii="Segoe UI" w:eastAsia="Calibri" w:hAnsi="Segoe UI" w:cs="Segoe UI"/>
                <w:sz w:val="20"/>
              </w:rPr>
              <w:t>Cisco Networking Academy Program</w:t>
            </w:r>
          </w:p>
        </w:tc>
        <w:tc>
          <w:tcPr>
            <w:tcW w:w="2977" w:type="dxa"/>
            <w:shd w:val="clear" w:color="auto" w:fill="auto"/>
          </w:tcPr>
          <w:p w:rsidR="000A6CCC"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0A6CCC"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p w:rsidR="000A6CCC" w:rsidRPr="00CC4328"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Territorio</w:t>
            </w:r>
          </w:p>
        </w:tc>
        <w:tc>
          <w:tcPr>
            <w:tcW w:w="3515" w:type="dxa"/>
            <w:shd w:val="clear" w:color="auto" w:fill="auto"/>
          </w:tcPr>
          <w:p w:rsidR="00C05B16" w:rsidRDefault="004F7002" w:rsidP="00C05B16">
            <w:pPr>
              <w:spacing w:after="50" w:line="268" w:lineRule="auto"/>
              <w:ind w:left="0" w:firstLine="0"/>
              <w:jc w:val="both"/>
              <w:rPr>
                <w:rFonts w:ascii="Segoe UI" w:eastAsia="Calibri" w:hAnsi="Segoe UI" w:cs="Segoe UI"/>
                <w:sz w:val="20"/>
              </w:rPr>
            </w:pPr>
            <w:r w:rsidRPr="00631527">
              <w:rPr>
                <w:rFonts w:ascii="Segoe UI" w:eastAsia="Calibri" w:hAnsi="Segoe UI" w:cs="Segoe UI"/>
                <w:sz w:val="20"/>
              </w:rPr>
              <w:t xml:space="preserve">Condividere, per quanto possibile, attrezzature, spazi e risorse umane per la realizzazione di progetti, eventi, attività didattica e quanto altro sia utile al all’incremento della divulgazione tecnico-scientifica sul </w:t>
            </w:r>
            <w:r w:rsidRPr="00631527">
              <w:rPr>
                <w:rFonts w:ascii="Segoe UI" w:eastAsia="Calibri" w:hAnsi="Segoe UI" w:cs="Segoe UI"/>
                <w:sz w:val="20"/>
              </w:rPr>
              <w:lastRenderedPageBreak/>
              <w:t>territorio</w:t>
            </w:r>
            <w:r>
              <w:rPr>
                <w:rFonts w:ascii="Segoe UI" w:eastAsia="Calibri" w:hAnsi="Segoe UI" w:cs="Segoe UI"/>
                <w:sz w:val="20"/>
              </w:rPr>
              <w:t>.</w:t>
            </w:r>
            <w:r w:rsidR="00C05B16" w:rsidRPr="00CC4328">
              <w:rPr>
                <w:rFonts w:ascii="Segoe UI" w:eastAsia="Calibri" w:hAnsi="Segoe UI" w:cs="Segoe UI"/>
                <w:sz w:val="20"/>
              </w:rPr>
              <w:t xml:space="preserve"> </w:t>
            </w:r>
          </w:p>
          <w:p w:rsidR="00C05B16" w:rsidRPr="00CC4328" w:rsidRDefault="00C05B16" w:rsidP="00C05B16">
            <w:pPr>
              <w:spacing w:after="50" w:line="268" w:lineRule="auto"/>
              <w:ind w:left="0" w:firstLine="0"/>
              <w:jc w:val="both"/>
              <w:rPr>
                <w:rFonts w:ascii="Segoe UI" w:eastAsia="Calibri" w:hAnsi="Segoe UI" w:cs="Segoe UI"/>
                <w:sz w:val="20"/>
              </w:rPr>
            </w:pPr>
            <w:r w:rsidRPr="00CC4328">
              <w:rPr>
                <w:rFonts w:ascii="Segoe UI" w:eastAsia="Calibri" w:hAnsi="Segoe UI" w:cs="Segoe UI"/>
                <w:sz w:val="20"/>
              </w:rPr>
              <w:t>Cisco, leader mondiale nel settore del networking e delle telecomunicazioni, attraverso il Cisco Networking Academy Program, permette la formazione di figure professionali altamente qualificate nell'ambito dell'informatica e del networking.</w:t>
            </w:r>
          </w:p>
          <w:p w:rsidR="000A6CCC" w:rsidRPr="00CC4328" w:rsidRDefault="000A6CCC" w:rsidP="000A6CCC">
            <w:pPr>
              <w:spacing w:after="50" w:line="268" w:lineRule="auto"/>
              <w:ind w:left="0" w:firstLine="0"/>
              <w:jc w:val="both"/>
              <w:rPr>
                <w:rFonts w:ascii="Segoe UI" w:eastAsia="Calibri" w:hAnsi="Segoe UI" w:cs="Segoe UI"/>
                <w:sz w:val="20"/>
              </w:rPr>
            </w:pPr>
          </w:p>
        </w:tc>
      </w:tr>
      <w:tr w:rsidR="000A6CCC" w:rsidRPr="00CC4328" w:rsidTr="000A6CCC">
        <w:tc>
          <w:tcPr>
            <w:tcW w:w="3681" w:type="dxa"/>
            <w:shd w:val="clear" w:color="auto" w:fill="auto"/>
          </w:tcPr>
          <w:p w:rsidR="000A6CCC" w:rsidRPr="00CC4328" w:rsidRDefault="000A6CCC" w:rsidP="000A6CCC">
            <w:pPr>
              <w:spacing w:after="50" w:line="268" w:lineRule="auto"/>
              <w:ind w:left="0" w:firstLine="0"/>
              <w:jc w:val="both"/>
              <w:rPr>
                <w:rFonts w:ascii="Segoe UI" w:eastAsia="Calibri" w:hAnsi="Segoe UI" w:cs="Segoe UI"/>
                <w:sz w:val="20"/>
              </w:rPr>
            </w:pPr>
            <w:r w:rsidRPr="00CC4328">
              <w:rPr>
                <w:rFonts w:ascii="Segoe UI" w:eastAsia="Calibri" w:hAnsi="Segoe UI" w:cs="Segoe UI"/>
                <w:sz w:val="20"/>
              </w:rPr>
              <w:lastRenderedPageBreak/>
              <w:t xml:space="preserve">Nuova ECDL </w:t>
            </w:r>
          </w:p>
        </w:tc>
        <w:tc>
          <w:tcPr>
            <w:tcW w:w="2977" w:type="dxa"/>
            <w:shd w:val="clear" w:color="auto" w:fill="auto"/>
          </w:tcPr>
          <w:p w:rsidR="000A6CCC"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0A6CCC"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p w:rsidR="000A6CCC" w:rsidRPr="00CC4328"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Territorio</w:t>
            </w:r>
          </w:p>
        </w:tc>
        <w:tc>
          <w:tcPr>
            <w:tcW w:w="3515" w:type="dxa"/>
            <w:shd w:val="clear" w:color="auto" w:fill="auto"/>
          </w:tcPr>
          <w:p w:rsidR="00C05B16" w:rsidRDefault="004F7002" w:rsidP="00C05B16">
            <w:pPr>
              <w:spacing w:after="50" w:line="268" w:lineRule="auto"/>
              <w:ind w:left="0" w:firstLine="0"/>
              <w:jc w:val="both"/>
              <w:rPr>
                <w:rFonts w:ascii="Segoe UI" w:eastAsia="Calibri" w:hAnsi="Segoe UI" w:cs="Segoe UI"/>
                <w:sz w:val="20"/>
              </w:rPr>
            </w:pPr>
            <w:r w:rsidRPr="00631527">
              <w:rPr>
                <w:rFonts w:ascii="Segoe UI" w:eastAsia="Calibri" w:hAnsi="Segoe UI" w:cs="Segoe UI"/>
                <w:sz w:val="20"/>
              </w:rPr>
              <w:t>Condividere, per quanto possibile, attrezzature, spazi e risorse umane per la realizzazione di progetti, eventi, attività didattica e quanto altro sia utile al all’incremento della divulgazione tecnico-scientifica sul territorio</w:t>
            </w:r>
            <w:r>
              <w:rPr>
                <w:rFonts w:ascii="Segoe UI" w:eastAsia="Calibri" w:hAnsi="Segoe UI" w:cs="Segoe UI"/>
                <w:sz w:val="20"/>
              </w:rPr>
              <w:t>.</w:t>
            </w:r>
            <w:r w:rsidR="00C05B16" w:rsidRPr="00CC4328">
              <w:rPr>
                <w:rFonts w:ascii="Segoe UI" w:eastAsia="Calibri" w:hAnsi="Segoe UI" w:cs="Segoe UI"/>
                <w:sz w:val="20"/>
              </w:rPr>
              <w:t xml:space="preserve"> </w:t>
            </w:r>
          </w:p>
          <w:p w:rsidR="004F7002" w:rsidRPr="00CC4328" w:rsidRDefault="00C05B16" w:rsidP="00C05B16">
            <w:pPr>
              <w:spacing w:after="50" w:line="268" w:lineRule="auto"/>
              <w:ind w:left="0" w:firstLine="0"/>
              <w:jc w:val="both"/>
              <w:rPr>
                <w:rFonts w:ascii="Segoe UI" w:eastAsia="Calibri" w:hAnsi="Segoe UI" w:cs="Segoe UI"/>
                <w:sz w:val="20"/>
              </w:rPr>
            </w:pPr>
            <w:r w:rsidRPr="00CC4328">
              <w:rPr>
                <w:rFonts w:ascii="Segoe UI" w:eastAsia="Calibri" w:hAnsi="Segoe UI" w:cs="Segoe UI"/>
                <w:sz w:val="20"/>
              </w:rPr>
              <w:t>ECDL Core è uno degli standard di riferimento a livello internazionale che certifica la conoscenza dei concetti fondamentali dell'informatica e la capacità di usare il PC e Internet</w:t>
            </w:r>
            <w:r>
              <w:rPr>
                <w:rFonts w:ascii="Segoe UI" w:eastAsia="Calibri" w:hAnsi="Segoe UI" w:cs="Segoe UI"/>
                <w:sz w:val="20"/>
              </w:rPr>
              <w:t>.</w:t>
            </w:r>
          </w:p>
        </w:tc>
      </w:tr>
      <w:tr w:rsidR="000A6CCC" w:rsidRPr="00CC4328" w:rsidTr="000A6CCC">
        <w:tc>
          <w:tcPr>
            <w:tcW w:w="3681" w:type="dxa"/>
            <w:shd w:val="clear" w:color="auto" w:fill="auto"/>
          </w:tcPr>
          <w:p w:rsidR="000A6CCC" w:rsidRPr="00CC4328" w:rsidRDefault="000A6CCC" w:rsidP="000A6CCC">
            <w:pPr>
              <w:spacing w:after="50" w:line="268" w:lineRule="auto"/>
              <w:ind w:left="0" w:firstLine="0"/>
              <w:jc w:val="both"/>
              <w:rPr>
                <w:rFonts w:ascii="Segoe UI" w:eastAsia="Calibri" w:hAnsi="Segoe UI" w:cs="Segoe UI"/>
                <w:sz w:val="20"/>
              </w:rPr>
            </w:pPr>
            <w:r>
              <w:rPr>
                <w:rFonts w:ascii="Segoe UI" w:eastAsia="Calibri" w:hAnsi="Segoe UI" w:cs="Segoe UI"/>
                <w:sz w:val="20"/>
              </w:rPr>
              <w:t xml:space="preserve">Laboratorio </w:t>
            </w:r>
            <w:proofErr w:type="spellStart"/>
            <w:r>
              <w:rPr>
                <w:rFonts w:ascii="Segoe UI" w:eastAsia="Calibri" w:hAnsi="Segoe UI" w:cs="Segoe UI"/>
                <w:sz w:val="20"/>
              </w:rPr>
              <w:t>Unreal</w:t>
            </w:r>
            <w:proofErr w:type="spellEnd"/>
            <w:r>
              <w:rPr>
                <w:rFonts w:ascii="Segoe UI" w:eastAsia="Calibri" w:hAnsi="Segoe UI" w:cs="Segoe UI"/>
                <w:sz w:val="20"/>
              </w:rPr>
              <w:t xml:space="preserve"> Engine: a</w:t>
            </w:r>
            <w:r w:rsidRPr="00CC4328">
              <w:rPr>
                <w:rFonts w:ascii="Segoe UI" w:eastAsia="Calibri" w:hAnsi="Segoe UI" w:cs="Segoe UI"/>
                <w:sz w:val="20"/>
              </w:rPr>
              <w:t>mbiente integrato di sviluppo grafico 3D per videogiochi</w:t>
            </w:r>
          </w:p>
        </w:tc>
        <w:tc>
          <w:tcPr>
            <w:tcW w:w="2977" w:type="dxa"/>
            <w:shd w:val="clear" w:color="auto" w:fill="auto"/>
          </w:tcPr>
          <w:p w:rsidR="000A6CCC"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0A6CCC"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p w:rsidR="000A6CCC" w:rsidRPr="00CC4328"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Territorio</w:t>
            </w:r>
          </w:p>
        </w:tc>
        <w:tc>
          <w:tcPr>
            <w:tcW w:w="3515" w:type="dxa"/>
            <w:shd w:val="clear" w:color="auto" w:fill="auto"/>
          </w:tcPr>
          <w:p w:rsidR="000A6CCC"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w:t>
            </w:r>
            <w:r>
              <w:rPr>
                <w:rFonts w:ascii="Segoe UI" w:eastAsia="Calibri" w:hAnsi="Segoe UI" w:cs="Segoe UI"/>
                <w:sz w:val="20"/>
              </w:rPr>
              <w:t xml:space="preserve"> </w:t>
            </w:r>
            <w:r w:rsidRPr="00083CC5">
              <w:rPr>
                <w:rFonts w:ascii="Segoe UI" w:eastAsia="Calibri" w:hAnsi="Segoe UI" w:cs="Segoe UI"/>
                <w:sz w:val="20"/>
              </w:rPr>
              <w:t>delle innovazioni con interventi utili a</w:t>
            </w:r>
            <w:r>
              <w:rPr>
                <w:rFonts w:ascii="Segoe UI" w:eastAsia="Calibri" w:hAnsi="Segoe UI" w:cs="Segoe UI"/>
                <w:sz w:val="20"/>
              </w:rPr>
              <w:t xml:space="preserve"> </w:t>
            </w:r>
            <w:r w:rsidRPr="00083CC5">
              <w:rPr>
                <w:rFonts w:ascii="Segoe UI" w:eastAsia="Calibri" w:hAnsi="Segoe UI" w:cs="Segoe UI"/>
                <w:sz w:val="20"/>
              </w:rPr>
              <w:t>favorire il cambiamento e l’innovazione</w:t>
            </w:r>
            <w:r>
              <w:rPr>
                <w:rFonts w:ascii="Segoe UI" w:eastAsia="Calibri" w:hAnsi="Segoe UI" w:cs="Segoe UI"/>
                <w:sz w:val="20"/>
              </w:rPr>
              <w:t xml:space="preserve"> </w:t>
            </w:r>
            <w:r w:rsidRPr="00083CC5">
              <w:rPr>
                <w:rFonts w:ascii="Segoe UI" w:eastAsia="Calibri" w:hAnsi="Segoe UI" w:cs="Segoe UI"/>
                <w:sz w:val="20"/>
              </w:rPr>
              <w:t>metodologica e didattica</w:t>
            </w:r>
            <w:r>
              <w:rPr>
                <w:rFonts w:ascii="Segoe UI" w:eastAsia="Calibri" w:hAnsi="Segoe UI" w:cs="Segoe UI"/>
                <w:sz w:val="20"/>
              </w:rPr>
              <w:t>.</w:t>
            </w:r>
          </w:p>
          <w:p w:rsidR="000A6CCC" w:rsidRDefault="000A6CCC" w:rsidP="000A6CCC">
            <w:pPr>
              <w:spacing w:after="50" w:line="268" w:lineRule="auto"/>
              <w:ind w:left="0" w:firstLine="0"/>
              <w:jc w:val="both"/>
              <w:rPr>
                <w:rFonts w:ascii="Segoe UI" w:eastAsia="Calibri" w:hAnsi="Segoe UI" w:cs="Segoe UI"/>
                <w:sz w:val="20"/>
              </w:rPr>
            </w:pPr>
            <w:r w:rsidRPr="00D97E02">
              <w:rPr>
                <w:rFonts w:ascii="Segoe UI" w:eastAsia="Calibri" w:hAnsi="Segoe UI" w:cs="Segoe UI"/>
                <w:sz w:val="20"/>
              </w:rPr>
              <w:t>L’</w:t>
            </w:r>
            <w:proofErr w:type="spellStart"/>
            <w:r w:rsidRPr="00D97E02">
              <w:rPr>
                <w:rFonts w:ascii="Segoe UI" w:eastAsia="Calibri" w:hAnsi="Segoe UI" w:cs="Segoe UI"/>
                <w:sz w:val="20"/>
              </w:rPr>
              <w:t>Unreal</w:t>
            </w:r>
            <w:proofErr w:type="spellEnd"/>
            <w:r w:rsidRPr="00D97E02">
              <w:rPr>
                <w:rFonts w:ascii="Segoe UI" w:eastAsia="Calibri" w:hAnsi="Segoe UI" w:cs="Segoe UI"/>
                <w:sz w:val="20"/>
              </w:rPr>
              <w:t xml:space="preserve"> Engine è un motore grafico sviluppato da </w:t>
            </w:r>
            <w:proofErr w:type="spellStart"/>
            <w:r w:rsidRPr="00D97E02">
              <w:rPr>
                <w:rFonts w:ascii="Segoe UI" w:eastAsia="Calibri" w:hAnsi="Segoe UI" w:cs="Segoe UI"/>
                <w:sz w:val="20"/>
              </w:rPr>
              <w:t>Epic</w:t>
            </w:r>
            <w:proofErr w:type="spellEnd"/>
            <w:r w:rsidRPr="00D97E02">
              <w:rPr>
                <w:rFonts w:ascii="Segoe UI" w:eastAsia="Calibri" w:hAnsi="Segoe UI" w:cs="Segoe UI"/>
                <w:sz w:val="20"/>
              </w:rPr>
              <w:t xml:space="preserve"> Games. La prima versione è stata realizzata per lo sparatutto in prima persona </w:t>
            </w:r>
            <w:proofErr w:type="spellStart"/>
            <w:r w:rsidRPr="00D97E02">
              <w:rPr>
                <w:rFonts w:ascii="Segoe UI" w:eastAsia="Calibri" w:hAnsi="Segoe UI" w:cs="Segoe UI"/>
                <w:sz w:val="20"/>
              </w:rPr>
              <w:t>Unreal</w:t>
            </w:r>
            <w:proofErr w:type="spellEnd"/>
            <w:r w:rsidRPr="00D97E02">
              <w:rPr>
                <w:rFonts w:ascii="Segoe UI" w:eastAsia="Calibri" w:hAnsi="Segoe UI" w:cs="Segoe UI"/>
                <w:sz w:val="20"/>
              </w:rPr>
              <w:t>, pubblicato nel 1998 per Microsoft Windows, Linux e Mac OS; nel corso degli anni lo sviluppo è continuato, adattando il software alle potenzialità degli hardware disponibili e portandolo ad altre piattaforme. Attualmente è disponibile la quarta generazione del motore.</w:t>
            </w:r>
          </w:p>
          <w:p w:rsidR="000A6CCC" w:rsidRPr="00CC4328" w:rsidRDefault="000A6CCC" w:rsidP="000A6CCC">
            <w:pPr>
              <w:spacing w:after="50" w:line="268" w:lineRule="auto"/>
              <w:ind w:left="0" w:firstLine="0"/>
              <w:jc w:val="both"/>
              <w:rPr>
                <w:rFonts w:ascii="Segoe UI" w:eastAsia="Calibri" w:hAnsi="Segoe UI" w:cs="Segoe UI"/>
                <w:sz w:val="20"/>
              </w:rPr>
            </w:pPr>
            <w:r w:rsidRPr="00631527">
              <w:rPr>
                <w:rFonts w:ascii="Segoe UI" w:eastAsia="Calibri" w:hAnsi="Segoe UI" w:cs="Segoe UI"/>
                <w:sz w:val="20"/>
              </w:rPr>
              <w:t xml:space="preserve">Condividere, per quanto possibile, attrezzature, spazi e risorse umane per la realizzazione di progetti, eventi, attività didattica e quanto altro sia utile al all’incremento della divulgazione tecnico-scientifica sul </w:t>
            </w:r>
            <w:r w:rsidRPr="00631527">
              <w:rPr>
                <w:rFonts w:ascii="Segoe UI" w:eastAsia="Calibri" w:hAnsi="Segoe UI" w:cs="Segoe UI"/>
                <w:sz w:val="20"/>
              </w:rPr>
              <w:lastRenderedPageBreak/>
              <w:t>territorio</w:t>
            </w:r>
            <w:r>
              <w:rPr>
                <w:rFonts w:ascii="Segoe UI" w:eastAsia="Calibri" w:hAnsi="Segoe UI" w:cs="Segoe UI"/>
                <w:sz w:val="20"/>
              </w:rPr>
              <w:t>.</w:t>
            </w:r>
          </w:p>
        </w:tc>
      </w:tr>
      <w:tr w:rsidR="000A6CCC" w:rsidRPr="00CC4328" w:rsidTr="000A6CCC">
        <w:tc>
          <w:tcPr>
            <w:tcW w:w="3681" w:type="dxa"/>
            <w:shd w:val="clear" w:color="auto" w:fill="auto"/>
          </w:tcPr>
          <w:p w:rsidR="000A6CCC" w:rsidRPr="00CC4328" w:rsidRDefault="000A6CCC" w:rsidP="000A6CCC">
            <w:pPr>
              <w:spacing w:after="50" w:line="268" w:lineRule="auto"/>
              <w:ind w:left="0" w:firstLine="0"/>
              <w:jc w:val="both"/>
              <w:rPr>
                <w:rFonts w:ascii="Segoe UI" w:eastAsia="Calibri" w:hAnsi="Segoe UI" w:cs="Segoe UI"/>
                <w:sz w:val="20"/>
              </w:rPr>
            </w:pPr>
            <w:r w:rsidRPr="00CC4328">
              <w:rPr>
                <w:rFonts w:ascii="Segoe UI" w:eastAsia="Calibri" w:hAnsi="Segoe UI" w:cs="Segoe UI"/>
                <w:sz w:val="20"/>
              </w:rPr>
              <w:lastRenderedPageBreak/>
              <w:t>Potenziamento scuola digitale: formazione per la partecipazione alle Olimpiadi di Informatica.</w:t>
            </w:r>
          </w:p>
        </w:tc>
        <w:tc>
          <w:tcPr>
            <w:tcW w:w="2977" w:type="dxa"/>
            <w:shd w:val="clear" w:color="auto" w:fill="auto"/>
          </w:tcPr>
          <w:p w:rsidR="000A6CCC"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0A6CCC" w:rsidRPr="00CC4328"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tc>
        <w:tc>
          <w:tcPr>
            <w:tcW w:w="3515" w:type="dxa"/>
            <w:shd w:val="clear" w:color="auto" w:fill="auto"/>
          </w:tcPr>
          <w:p w:rsidR="000A6CCC"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w:t>
            </w:r>
            <w:r>
              <w:rPr>
                <w:rFonts w:ascii="Segoe UI" w:eastAsia="Calibri" w:hAnsi="Segoe UI" w:cs="Segoe UI"/>
                <w:sz w:val="20"/>
              </w:rPr>
              <w:t xml:space="preserve"> </w:t>
            </w:r>
            <w:r w:rsidRPr="00083CC5">
              <w:rPr>
                <w:rFonts w:ascii="Segoe UI" w:eastAsia="Calibri" w:hAnsi="Segoe UI" w:cs="Segoe UI"/>
                <w:sz w:val="20"/>
              </w:rPr>
              <w:t>delle innovazioni con interventi utili a</w:t>
            </w:r>
            <w:r>
              <w:rPr>
                <w:rFonts w:ascii="Segoe UI" w:eastAsia="Calibri" w:hAnsi="Segoe UI" w:cs="Segoe UI"/>
                <w:sz w:val="20"/>
              </w:rPr>
              <w:t xml:space="preserve"> </w:t>
            </w:r>
            <w:r w:rsidRPr="00083CC5">
              <w:rPr>
                <w:rFonts w:ascii="Segoe UI" w:eastAsia="Calibri" w:hAnsi="Segoe UI" w:cs="Segoe UI"/>
                <w:sz w:val="20"/>
              </w:rPr>
              <w:t>favorire il cambiamento e l’innovazione</w:t>
            </w:r>
            <w:r>
              <w:rPr>
                <w:rFonts w:ascii="Segoe UI" w:eastAsia="Calibri" w:hAnsi="Segoe UI" w:cs="Segoe UI"/>
                <w:sz w:val="20"/>
              </w:rPr>
              <w:t xml:space="preserve"> </w:t>
            </w:r>
            <w:r w:rsidRPr="00083CC5">
              <w:rPr>
                <w:rFonts w:ascii="Segoe UI" w:eastAsia="Calibri" w:hAnsi="Segoe UI" w:cs="Segoe UI"/>
                <w:sz w:val="20"/>
              </w:rPr>
              <w:t>metodologica e didattica</w:t>
            </w:r>
            <w:r>
              <w:rPr>
                <w:rFonts w:ascii="Segoe UI" w:eastAsia="Calibri" w:hAnsi="Segoe UI" w:cs="Segoe UI"/>
                <w:sz w:val="20"/>
              </w:rPr>
              <w:t>.</w:t>
            </w:r>
          </w:p>
          <w:p w:rsidR="000A6CCC" w:rsidRPr="00CC4328" w:rsidRDefault="000A6CCC" w:rsidP="000A6CCC">
            <w:pPr>
              <w:spacing w:after="50" w:line="268" w:lineRule="auto"/>
              <w:ind w:left="0" w:firstLine="0"/>
              <w:jc w:val="both"/>
              <w:rPr>
                <w:rFonts w:ascii="Segoe UI" w:eastAsia="Calibri" w:hAnsi="Segoe UI" w:cs="Segoe UI"/>
                <w:sz w:val="20"/>
              </w:rPr>
            </w:pPr>
            <w:r w:rsidRPr="00CC4328">
              <w:rPr>
                <w:rFonts w:ascii="Segoe UI" w:eastAsia="Calibri" w:hAnsi="Segoe UI" w:cs="Segoe UI"/>
                <w:sz w:val="20"/>
              </w:rPr>
              <w:t>Come accordo tra MIUR - Ministero dell'Istruzione, dell'Università e della Ricerca ed AICA - Associazione Italiana per l'Informatica ed il Calcolo Automatico, viene promossa la partecipazione degli studenti della scuola secondaria superiore alle Olimpiadi Italiane di Informatica.</w:t>
            </w:r>
          </w:p>
          <w:p w:rsidR="000A6CCC" w:rsidRPr="00CC4328" w:rsidRDefault="000A6CCC" w:rsidP="000A6CCC">
            <w:pPr>
              <w:spacing w:after="50" w:line="268" w:lineRule="auto"/>
              <w:ind w:left="0" w:firstLine="0"/>
              <w:jc w:val="both"/>
              <w:rPr>
                <w:rFonts w:ascii="Segoe UI" w:eastAsia="Calibri" w:hAnsi="Segoe UI" w:cs="Segoe UI"/>
                <w:sz w:val="20"/>
              </w:rPr>
            </w:pPr>
            <w:r w:rsidRPr="00CC4328">
              <w:rPr>
                <w:rFonts w:ascii="Segoe UI" w:eastAsia="Calibri" w:hAnsi="Segoe UI" w:cs="Segoe UI"/>
                <w:sz w:val="20"/>
              </w:rPr>
              <w:t xml:space="preserve">L'evento costituisce occasione per far emergere e valorizzare le "eccellenze" esistenti nella scuola, con positiva ricaduta sull'intero sistema educativo. </w:t>
            </w:r>
            <w:proofErr w:type="gramStart"/>
            <w:r w:rsidRPr="00CC4328">
              <w:rPr>
                <w:rFonts w:ascii="Segoe UI" w:eastAsia="Calibri" w:hAnsi="Segoe UI" w:cs="Segoe UI"/>
                <w:sz w:val="20"/>
              </w:rPr>
              <w:t>le</w:t>
            </w:r>
            <w:proofErr w:type="gramEnd"/>
            <w:r w:rsidRPr="00CC4328">
              <w:rPr>
                <w:rFonts w:ascii="Segoe UI" w:eastAsia="Calibri" w:hAnsi="Segoe UI" w:cs="Segoe UI"/>
                <w:sz w:val="20"/>
              </w:rPr>
              <w:t xml:space="preserve"> discipline scientifiche hanno un valore strategico sia per lo sviluppo della ricerca scientifica e tecnologica sia per la formazione culturale e professionale dei giovani. Inoltre, attraverso iniziative come le Olimpiadi di Informatica si creano le precondizioni per preparare gli studenti al lavoro ed agli ulteriori livelli di studio e ricerca. </w:t>
            </w:r>
          </w:p>
        </w:tc>
      </w:tr>
      <w:tr w:rsidR="000A6CCC" w:rsidRPr="00CC4328" w:rsidTr="000A6CCC">
        <w:tc>
          <w:tcPr>
            <w:tcW w:w="3681" w:type="dxa"/>
            <w:shd w:val="clear" w:color="auto" w:fill="auto"/>
          </w:tcPr>
          <w:p w:rsidR="000A6CCC" w:rsidRPr="00CC4328" w:rsidRDefault="000A6CCC" w:rsidP="000A6CCC">
            <w:pPr>
              <w:spacing w:after="50" w:line="268" w:lineRule="auto"/>
              <w:ind w:left="0" w:firstLine="0"/>
              <w:jc w:val="both"/>
              <w:rPr>
                <w:rFonts w:ascii="Segoe UI" w:eastAsia="Calibri" w:hAnsi="Segoe UI" w:cs="Segoe UI"/>
                <w:sz w:val="20"/>
              </w:rPr>
            </w:pPr>
            <w:r w:rsidRPr="00CC4328">
              <w:rPr>
                <w:rFonts w:ascii="Segoe UI" w:eastAsia="Calibri" w:hAnsi="Segoe UI" w:cs="Segoe UI"/>
                <w:sz w:val="20"/>
              </w:rPr>
              <w:t xml:space="preserve">Laboratorio di </w:t>
            </w:r>
            <w:proofErr w:type="spellStart"/>
            <w:r w:rsidRPr="00CC4328">
              <w:rPr>
                <w:rFonts w:ascii="Segoe UI" w:eastAsia="Calibri" w:hAnsi="Segoe UI" w:cs="Segoe UI"/>
                <w:sz w:val="20"/>
              </w:rPr>
              <w:t>Coding</w:t>
            </w:r>
            <w:proofErr w:type="spellEnd"/>
            <w:r w:rsidRPr="00CC4328">
              <w:rPr>
                <w:rFonts w:ascii="Segoe UI" w:eastAsia="Calibri" w:hAnsi="Segoe UI" w:cs="Segoe UI"/>
                <w:sz w:val="20"/>
              </w:rPr>
              <w:t xml:space="preserve"> e sviluppo di </w:t>
            </w:r>
            <w:proofErr w:type="spellStart"/>
            <w:r w:rsidRPr="00CC4328">
              <w:rPr>
                <w:rFonts w:ascii="Segoe UI" w:eastAsia="Calibri" w:hAnsi="Segoe UI" w:cs="Segoe UI"/>
                <w:sz w:val="20"/>
              </w:rPr>
              <w:t>app</w:t>
            </w:r>
            <w:proofErr w:type="spellEnd"/>
            <w:r w:rsidRPr="00CC4328">
              <w:rPr>
                <w:rFonts w:ascii="Segoe UI" w:eastAsia="Calibri" w:hAnsi="Segoe UI" w:cs="Segoe UI"/>
                <w:sz w:val="20"/>
              </w:rPr>
              <w:t xml:space="preserve"> per dispositivi mobili</w:t>
            </w:r>
          </w:p>
        </w:tc>
        <w:tc>
          <w:tcPr>
            <w:tcW w:w="2977" w:type="dxa"/>
            <w:shd w:val="clear" w:color="auto" w:fill="auto"/>
          </w:tcPr>
          <w:p w:rsidR="000A6CCC"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0A6CCC"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p w:rsidR="000A6CCC" w:rsidRPr="00CC4328"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Territorio</w:t>
            </w:r>
          </w:p>
        </w:tc>
        <w:tc>
          <w:tcPr>
            <w:tcW w:w="3515" w:type="dxa"/>
            <w:shd w:val="clear" w:color="auto" w:fill="auto"/>
          </w:tcPr>
          <w:p w:rsidR="00C05B16" w:rsidRDefault="00C05B16"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Potenziare le attrezzature dei laboratori</w:t>
            </w:r>
            <w:r>
              <w:rPr>
                <w:rFonts w:ascii="Segoe UI" w:eastAsia="Calibri" w:hAnsi="Segoe UI" w:cs="Segoe UI"/>
                <w:sz w:val="20"/>
              </w:rPr>
              <w:t>.</w:t>
            </w:r>
          </w:p>
          <w:p w:rsidR="000A6CCC"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w:t>
            </w:r>
            <w:r>
              <w:rPr>
                <w:rFonts w:ascii="Segoe UI" w:eastAsia="Calibri" w:hAnsi="Segoe UI" w:cs="Segoe UI"/>
                <w:sz w:val="20"/>
              </w:rPr>
              <w:t xml:space="preserve"> </w:t>
            </w:r>
            <w:r w:rsidRPr="00083CC5">
              <w:rPr>
                <w:rFonts w:ascii="Segoe UI" w:eastAsia="Calibri" w:hAnsi="Segoe UI" w:cs="Segoe UI"/>
                <w:sz w:val="20"/>
              </w:rPr>
              <w:t>delle innovazioni con interventi utili a</w:t>
            </w:r>
            <w:r>
              <w:rPr>
                <w:rFonts w:ascii="Segoe UI" w:eastAsia="Calibri" w:hAnsi="Segoe UI" w:cs="Segoe UI"/>
                <w:sz w:val="20"/>
              </w:rPr>
              <w:t xml:space="preserve"> </w:t>
            </w:r>
            <w:r w:rsidRPr="00083CC5">
              <w:rPr>
                <w:rFonts w:ascii="Segoe UI" w:eastAsia="Calibri" w:hAnsi="Segoe UI" w:cs="Segoe UI"/>
                <w:sz w:val="20"/>
              </w:rPr>
              <w:t>favorire il cambiamento e l’innovazione</w:t>
            </w:r>
            <w:r>
              <w:rPr>
                <w:rFonts w:ascii="Segoe UI" w:eastAsia="Calibri" w:hAnsi="Segoe UI" w:cs="Segoe UI"/>
                <w:sz w:val="20"/>
              </w:rPr>
              <w:t xml:space="preserve"> </w:t>
            </w:r>
            <w:r w:rsidRPr="00083CC5">
              <w:rPr>
                <w:rFonts w:ascii="Segoe UI" w:eastAsia="Calibri" w:hAnsi="Segoe UI" w:cs="Segoe UI"/>
                <w:sz w:val="20"/>
              </w:rPr>
              <w:t>metodologica e didattica</w:t>
            </w:r>
            <w:r>
              <w:rPr>
                <w:rFonts w:ascii="Segoe UI" w:eastAsia="Calibri" w:hAnsi="Segoe UI" w:cs="Segoe UI"/>
                <w:sz w:val="20"/>
              </w:rPr>
              <w:t>.</w:t>
            </w:r>
          </w:p>
          <w:p w:rsidR="000A6CCC" w:rsidRDefault="000A6CCC" w:rsidP="000A6CCC">
            <w:pPr>
              <w:spacing w:after="50" w:line="268" w:lineRule="auto"/>
              <w:ind w:left="0" w:firstLine="0"/>
              <w:jc w:val="both"/>
              <w:rPr>
                <w:rFonts w:ascii="Segoe UI" w:eastAsia="Calibri" w:hAnsi="Segoe UI" w:cs="Segoe UI"/>
                <w:sz w:val="20"/>
              </w:rPr>
            </w:pPr>
            <w:r w:rsidRPr="00631527">
              <w:rPr>
                <w:rFonts w:ascii="Segoe UI" w:eastAsia="Calibri" w:hAnsi="Segoe UI" w:cs="Segoe UI"/>
                <w:sz w:val="20"/>
              </w:rPr>
              <w:t>Condividere, per quanto possibile, attrezzature, spazi e risorse umane per la realizzazione di progetti, eventi, attività didattica e quanto altro sia utile al all’incremento della divulgazione tecnico-scientifica sul territorio</w:t>
            </w:r>
            <w:r>
              <w:rPr>
                <w:rFonts w:ascii="Segoe UI" w:eastAsia="Calibri" w:hAnsi="Segoe UI" w:cs="Segoe UI"/>
                <w:sz w:val="20"/>
              </w:rPr>
              <w:t>.</w:t>
            </w:r>
          </w:p>
          <w:p w:rsidR="000A6CCC" w:rsidRPr="00CC4328" w:rsidRDefault="000A6CCC" w:rsidP="000A6CCC">
            <w:pPr>
              <w:spacing w:after="50" w:line="268" w:lineRule="auto"/>
              <w:ind w:left="0" w:firstLine="0"/>
              <w:jc w:val="both"/>
              <w:rPr>
                <w:rFonts w:ascii="Segoe UI" w:eastAsia="Calibri" w:hAnsi="Segoe UI" w:cs="Segoe UI"/>
                <w:sz w:val="20"/>
              </w:rPr>
            </w:pPr>
            <w:proofErr w:type="spellStart"/>
            <w:r w:rsidRPr="00CC4328">
              <w:rPr>
                <w:rFonts w:ascii="Segoe UI" w:eastAsia="Calibri" w:hAnsi="Segoe UI" w:cs="Segoe UI"/>
                <w:sz w:val="20"/>
              </w:rPr>
              <w:t>App</w:t>
            </w:r>
            <w:proofErr w:type="spellEnd"/>
            <w:r w:rsidRPr="00CC4328">
              <w:rPr>
                <w:rFonts w:ascii="Segoe UI" w:eastAsia="Calibri" w:hAnsi="Segoe UI" w:cs="Segoe UI"/>
                <w:sz w:val="20"/>
              </w:rPr>
              <w:t xml:space="preserve"> Inventor, progetto del MIT, (Massachusetts </w:t>
            </w:r>
            <w:proofErr w:type="spellStart"/>
            <w:r w:rsidRPr="00CC4328">
              <w:rPr>
                <w:rFonts w:ascii="Segoe UI" w:eastAsia="Calibri" w:hAnsi="Segoe UI" w:cs="Segoe UI"/>
                <w:sz w:val="20"/>
              </w:rPr>
              <w:t>Institute</w:t>
            </w:r>
            <w:proofErr w:type="spellEnd"/>
            <w:r w:rsidRPr="00CC4328">
              <w:rPr>
                <w:rFonts w:ascii="Segoe UI" w:eastAsia="Calibri" w:hAnsi="Segoe UI" w:cs="Segoe UI"/>
                <w:sz w:val="20"/>
              </w:rPr>
              <w:t xml:space="preserve"> of Technology), è un ambiente di sviluppo rivolto al sistema operativo </w:t>
            </w:r>
            <w:proofErr w:type="spellStart"/>
            <w:r w:rsidRPr="00CC4328">
              <w:rPr>
                <w:rFonts w:ascii="Segoe UI" w:eastAsia="Calibri" w:hAnsi="Segoe UI" w:cs="Segoe UI"/>
                <w:sz w:val="20"/>
              </w:rPr>
              <w:lastRenderedPageBreak/>
              <w:t>Android</w:t>
            </w:r>
            <w:proofErr w:type="spellEnd"/>
            <w:r w:rsidRPr="00CC4328">
              <w:rPr>
                <w:rFonts w:ascii="Segoe UI" w:eastAsia="Calibri" w:hAnsi="Segoe UI" w:cs="Segoe UI"/>
                <w:sz w:val="20"/>
              </w:rPr>
              <w:t>, diffuso su cellulari e tablet.</w:t>
            </w:r>
          </w:p>
        </w:tc>
      </w:tr>
      <w:tr w:rsidR="000A6CCC" w:rsidRPr="00CC4328" w:rsidTr="000A6CCC">
        <w:tc>
          <w:tcPr>
            <w:tcW w:w="3681" w:type="dxa"/>
            <w:shd w:val="clear" w:color="auto" w:fill="auto"/>
          </w:tcPr>
          <w:p w:rsidR="000A6CCC" w:rsidRPr="00CC4328" w:rsidRDefault="000A6CCC" w:rsidP="000A6CCC">
            <w:pPr>
              <w:spacing w:after="50" w:line="268" w:lineRule="auto"/>
              <w:ind w:left="0" w:firstLine="0"/>
              <w:jc w:val="both"/>
              <w:rPr>
                <w:rFonts w:ascii="Segoe UI" w:eastAsia="Calibri" w:hAnsi="Segoe UI" w:cs="Segoe UI"/>
                <w:sz w:val="20"/>
              </w:rPr>
            </w:pPr>
            <w:r w:rsidRPr="00CC4328">
              <w:rPr>
                <w:rFonts w:ascii="Segoe UI" w:eastAsia="Calibri" w:hAnsi="Segoe UI" w:cs="Segoe UI"/>
                <w:sz w:val="20"/>
              </w:rPr>
              <w:lastRenderedPageBreak/>
              <w:t xml:space="preserve">Laboratorio di </w:t>
            </w:r>
            <w:r w:rsidRPr="009A2E5D">
              <w:rPr>
                <w:rFonts w:ascii="Segoe UI" w:eastAsia="Calibri" w:hAnsi="Segoe UI" w:cs="Segoe UI"/>
                <w:sz w:val="20"/>
              </w:rPr>
              <w:t xml:space="preserve">"Arti grafiche e visive" </w:t>
            </w:r>
            <w:r w:rsidRPr="00CC4328">
              <w:rPr>
                <w:rFonts w:ascii="Segoe UI" w:eastAsia="Calibri" w:hAnsi="Segoe UI" w:cs="Segoe UI"/>
                <w:sz w:val="20"/>
              </w:rPr>
              <w:t xml:space="preserve">e di </w:t>
            </w:r>
            <w:r w:rsidRPr="009A2E5D">
              <w:rPr>
                <w:rFonts w:ascii="Segoe UI" w:eastAsia="Calibri" w:hAnsi="Segoe UI" w:cs="Segoe UI"/>
                <w:sz w:val="20"/>
              </w:rPr>
              <w:t>"</w:t>
            </w:r>
            <w:r>
              <w:rPr>
                <w:color w:val="333333"/>
                <w:sz w:val="22"/>
              </w:rPr>
              <w:t xml:space="preserve"> </w:t>
            </w:r>
            <w:r w:rsidRPr="009A2E5D">
              <w:rPr>
                <w:rFonts w:ascii="Segoe UI" w:eastAsia="Calibri" w:hAnsi="Segoe UI" w:cs="Segoe UI"/>
                <w:sz w:val="20"/>
              </w:rPr>
              <w:t>Produzione multimediale "</w:t>
            </w:r>
          </w:p>
        </w:tc>
        <w:tc>
          <w:tcPr>
            <w:tcW w:w="2977" w:type="dxa"/>
            <w:shd w:val="clear" w:color="auto" w:fill="auto"/>
          </w:tcPr>
          <w:p w:rsidR="000A6CCC"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0A6CCC"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p w:rsidR="000A6CCC" w:rsidRPr="00CC4328"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Territorio</w:t>
            </w:r>
          </w:p>
        </w:tc>
        <w:tc>
          <w:tcPr>
            <w:tcW w:w="3515" w:type="dxa"/>
            <w:shd w:val="clear" w:color="auto" w:fill="auto"/>
          </w:tcPr>
          <w:p w:rsidR="000A6CCC" w:rsidRPr="00083CC5"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Potenziare le attrezzature dei laboratori,</w:t>
            </w:r>
            <w:r>
              <w:rPr>
                <w:rFonts w:ascii="Segoe UI" w:eastAsia="Calibri" w:hAnsi="Segoe UI" w:cs="Segoe UI"/>
                <w:sz w:val="20"/>
              </w:rPr>
              <w:t xml:space="preserve"> </w:t>
            </w:r>
            <w:r w:rsidRPr="00083CC5">
              <w:rPr>
                <w:rFonts w:ascii="Segoe UI" w:eastAsia="Calibri" w:hAnsi="Segoe UI" w:cs="Segoe UI"/>
                <w:sz w:val="20"/>
              </w:rPr>
              <w:t>pianificare e migliorare gli interventi di</w:t>
            </w:r>
            <w:r>
              <w:rPr>
                <w:rFonts w:ascii="Segoe UI" w:eastAsia="Calibri" w:hAnsi="Segoe UI" w:cs="Segoe UI"/>
                <w:sz w:val="20"/>
              </w:rPr>
              <w:t xml:space="preserve"> </w:t>
            </w:r>
            <w:r w:rsidRPr="00083CC5">
              <w:rPr>
                <w:rFonts w:ascii="Segoe UI" w:eastAsia="Calibri" w:hAnsi="Segoe UI" w:cs="Segoe UI"/>
                <w:sz w:val="20"/>
              </w:rPr>
              <w:t>manutenzione e la messa a norma di quelli</w:t>
            </w:r>
            <w:r>
              <w:rPr>
                <w:rFonts w:ascii="Segoe UI" w:eastAsia="Calibri" w:hAnsi="Segoe UI" w:cs="Segoe UI"/>
                <w:sz w:val="20"/>
              </w:rPr>
              <w:t xml:space="preserve"> </w:t>
            </w:r>
            <w:r w:rsidRPr="00083CC5">
              <w:rPr>
                <w:rFonts w:ascii="Segoe UI" w:eastAsia="Calibri" w:hAnsi="Segoe UI" w:cs="Segoe UI"/>
                <w:sz w:val="20"/>
              </w:rPr>
              <w:t>già in uso.</w:t>
            </w:r>
          </w:p>
          <w:p w:rsidR="000A6CCC"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w:t>
            </w:r>
            <w:r>
              <w:rPr>
                <w:rFonts w:ascii="Segoe UI" w:eastAsia="Calibri" w:hAnsi="Segoe UI" w:cs="Segoe UI"/>
                <w:sz w:val="20"/>
              </w:rPr>
              <w:t xml:space="preserve"> </w:t>
            </w:r>
            <w:r w:rsidRPr="00083CC5">
              <w:rPr>
                <w:rFonts w:ascii="Segoe UI" w:eastAsia="Calibri" w:hAnsi="Segoe UI" w:cs="Segoe UI"/>
                <w:sz w:val="20"/>
              </w:rPr>
              <w:t>delle innovazioni con interventi utili a</w:t>
            </w:r>
            <w:r>
              <w:rPr>
                <w:rFonts w:ascii="Segoe UI" w:eastAsia="Calibri" w:hAnsi="Segoe UI" w:cs="Segoe UI"/>
                <w:sz w:val="20"/>
              </w:rPr>
              <w:t xml:space="preserve"> </w:t>
            </w:r>
            <w:r w:rsidRPr="00083CC5">
              <w:rPr>
                <w:rFonts w:ascii="Segoe UI" w:eastAsia="Calibri" w:hAnsi="Segoe UI" w:cs="Segoe UI"/>
                <w:sz w:val="20"/>
              </w:rPr>
              <w:t>favorire il cambiamento e l’innovazione</w:t>
            </w:r>
            <w:r>
              <w:rPr>
                <w:rFonts w:ascii="Segoe UI" w:eastAsia="Calibri" w:hAnsi="Segoe UI" w:cs="Segoe UI"/>
                <w:sz w:val="20"/>
              </w:rPr>
              <w:t xml:space="preserve"> </w:t>
            </w:r>
            <w:r w:rsidRPr="00083CC5">
              <w:rPr>
                <w:rFonts w:ascii="Segoe UI" w:eastAsia="Calibri" w:hAnsi="Segoe UI" w:cs="Segoe UI"/>
                <w:sz w:val="20"/>
              </w:rPr>
              <w:t>metodologica e didattica</w:t>
            </w:r>
            <w:r>
              <w:rPr>
                <w:rFonts w:ascii="Segoe UI" w:eastAsia="Calibri" w:hAnsi="Segoe UI" w:cs="Segoe UI"/>
                <w:sz w:val="20"/>
              </w:rPr>
              <w:t>.</w:t>
            </w:r>
          </w:p>
          <w:p w:rsidR="000A6CCC" w:rsidRDefault="000A6CCC" w:rsidP="000A6CCC">
            <w:pPr>
              <w:spacing w:after="50" w:line="268" w:lineRule="auto"/>
              <w:ind w:left="0" w:firstLine="0"/>
              <w:jc w:val="both"/>
              <w:rPr>
                <w:rFonts w:ascii="Segoe UI" w:eastAsia="Calibri" w:hAnsi="Segoe UI" w:cs="Segoe UI"/>
                <w:sz w:val="20"/>
              </w:rPr>
            </w:pPr>
            <w:r w:rsidRPr="00631527">
              <w:rPr>
                <w:rFonts w:ascii="Segoe UI" w:eastAsia="Calibri" w:hAnsi="Segoe UI" w:cs="Segoe UI"/>
                <w:sz w:val="20"/>
              </w:rPr>
              <w:t>Condividere, per quanto possibile, attrezzature, spazi e risorse umane per la realizzazione di progetti, eventi, attività didattica e quanto altro sia utile al all’incremento della divulgazione tecnico-scientifica sul territorio</w:t>
            </w:r>
            <w:r>
              <w:rPr>
                <w:rFonts w:ascii="Segoe UI" w:eastAsia="Calibri" w:hAnsi="Segoe UI" w:cs="Segoe UI"/>
                <w:sz w:val="20"/>
              </w:rPr>
              <w:t>.</w:t>
            </w:r>
          </w:p>
          <w:p w:rsidR="000A6CCC" w:rsidRPr="00CC4328" w:rsidRDefault="000A6CCC" w:rsidP="000A6CCC">
            <w:pPr>
              <w:spacing w:after="50" w:line="268" w:lineRule="auto"/>
              <w:ind w:left="0" w:firstLine="0"/>
              <w:jc w:val="both"/>
              <w:rPr>
                <w:rFonts w:ascii="Segoe UI" w:eastAsia="Calibri" w:hAnsi="Segoe UI" w:cs="Segoe UI"/>
                <w:sz w:val="20"/>
              </w:rPr>
            </w:pPr>
            <w:r w:rsidRPr="009A2E5D">
              <w:rPr>
                <w:rFonts w:ascii="Segoe UI" w:eastAsia="Calibri" w:hAnsi="Segoe UI" w:cs="Segoe UI"/>
                <w:sz w:val="20"/>
              </w:rPr>
              <w:t xml:space="preserve">I laboratori </w:t>
            </w:r>
            <w:r>
              <w:rPr>
                <w:rFonts w:ascii="Segoe UI" w:eastAsia="Calibri" w:hAnsi="Segoe UI" w:cs="Segoe UI"/>
                <w:sz w:val="20"/>
              </w:rPr>
              <w:t xml:space="preserve">di </w:t>
            </w:r>
            <w:r w:rsidRPr="009A2E5D">
              <w:rPr>
                <w:rFonts w:ascii="Segoe UI" w:eastAsia="Calibri" w:hAnsi="Segoe UI" w:cs="Segoe UI"/>
                <w:sz w:val="20"/>
              </w:rPr>
              <w:t xml:space="preserve">"Produzione multimediale" e per la "Arti grafiche e visive" operano in stretta simbiosi, </w:t>
            </w:r>
            <w:r>
              <w:rPr>
                <w:rFonts w:ascii="Segoe UI" w:eastAsia="Calibri" w:hAnsi="Segoe UI" w:cs="Segoe UI"/>
                <w:sz w:val="20"/>
              </w:rPr>
              <w:t xml:space="preserve">e </w:t>
            </w:r>
            <w:r w:rsidRPr="009A2E5D">
              <w:rPr>
                <w:rFonts w:ascii="Segoe UI" w:eastAsia="Calibri" w:hAnsi="Segoe UI" w:cs="Segoe UI"/>
                <w:sz w:val="20"/>
              </w:rPr>
              <w:t>conse</w:t>
            </w:r>
            <w:r>
              <w:rPr>
                <w:rFonts w:ascii="Segoe UI" w:eastAsia="Calibri" w:hAnsi="Segoe UI" w:cs="Segoe UI"/>
                <w:sz w:val="20"/>
              </w:rPr>
              <w:t>ntono</w:t>
            </w:r>
            <w:r w:rsidRPr="009A2E5D">
              <w:rPr>
                <w:rFonts w:ascii="Segoe UI" w:eastAsia="Calibri" w:hAnsi="Segoe UI" w:cs="Segoe UI"/>
                <w:sz w:val="20"/>
              </w:rPr>
              <w:t xml:space="preserve"> la realizzazione di prodotti </w:t>
            </w:r>
            <w:r>
              <w:rPr>
                <w:rFonts w:ascii="Segoe UI" w:eastAsia="Calibri" w:hAnsi="Segoe UI" w:cs="Segoe UI"/>
                <w:sz w:val="20"/>
              </w:rPr>
              <w:t xml:space="preserve">che fanno uso </w:t>
            </w:r>
            <w:r w:rsidRPr="009A2E5D">
              <w:rPr>
                <w:rFonts w:ascii="Segoe UI" w:eastAsia="Calibri" w:hAnsi="Segoe UI" w:cs="Segoe UI"/>
                <w:sz w:val="20"/>
              </w:rPr>
              <w:t xml:space="preserve">delle nuove tecnologie multimediali. </w:t>
            </w:r>
            <w:r>
              <w:rPr>
                <w:rFonts w:ascii="Segoe UI" w:eastAsia="Calibri" w:hAnsi="Segoe UI" w:cs="Segoe UI"/>
                <w:sz w:val="20"/>
              </w:rPr>
              <w:t xml:space="preserve">I laboratori saranno fruibili da tutte </w:t>
            </w:r>
            <w:r w:rsidRPr="009A2E5D">
              <w:rPr>
                <w:rFonts w:ascii="Segoe UI" w:eastAsia="Calibri" w:hAnsi="Segoe UI" w:cs="Segoe UI"/>
                <w:sz w:val="20"/>
              </w:rPr>
              <w:t>le classi dell‘</w:t>
            </w:r>
            <w:proofErr w:type="spellStart"/>
            <w:r w:rsidRPr="009A2E5D">
              <w:rPr>
                <w:rFonts w:ascii="Segoe UI" w:eastAsia="Calibri" w:hAnsi="Segoe UI" w:cs="Segoe UI"/>
                <w:sz w:val="20"/>
              </w:rPr>
              <w:t>lstituto</w:t>
            </w:r>
            <w:proofErr w:type="spellEnd"/>
            <w:r>
              <w:rPr>
                <w:rFonts w:ascii="Segoe UI" w:eastAsia="Calibri" w:hAnsi="Segoe UI" w:cs="Segoe UI"/>
                <w:sz w:val="20"/>
              </w:rPr>
              <w:t>,</w:t>
            </w:r>
            <w:r w:rsidRPr="009A2E5D">
              <w:rPr>
                <w:rFonts w:ascii="Segoe UI" w:eastAsia="Calibri" w:hAnsi="Segoe UI" w:cs="Segoe UI"/>
                <w:sz w:val="20"/>
              </w:rPr>
              <w:t xml:space="preserve"> sia in orario c</w:t>
            </w:r>
            <w:r>
              <w:rPr>
                <w:rFonts w:ascii="Segoe UI" w:eastAsia="Calibri" w:hAnsi="Segoe UI" w:cs="Segoe UI"/>
                <w:sz w:val="20"/>
              </w:rPr>
              <w:t xml:space="preserve">urricolare che extracurricolare; ma saranno anche un riferimento per il territorio, mediante </w:t>
            </w:r>
            <w:r w:rsidRPr="009A2E5D">
              <w:rPr>
                <w:rFonts w:ascii="Segoe UI" w:eastAsia="Calibri" w:hAnsi="Segoe UI" w:cs="Segoe UI"/>
                <w:sz w:val="20"/>
              </w:rPr>
              <w:t xml:space="preserve">iniziative di formazione specifiche per tecnici di settore, da sviluppare in collaborazione con enti di formazione ed associazioni di categoria </w:t>
            </w:r>
          </w:p>
        </w:tc>
      </w:tr>
      <w:tr w:rsidR="000A6CCC" w:rsidRPr="00CC4328" w:rsidTr="000A6CCC">
        <w:tc>
          <w:tcPr>
            <w:tcW w:w="3681" w:type="dxa"/>
            <w:shd w:val="clear" w:color="auto" w:fill="auto"/>
          </w:tcPr>
          <w:p w:rsidR="000A6CCC" w:rsidRPr="00CC4328" w:rsidRDefault="000A6CCC" w:rsidP="000A6CCC">
            <w:pPr>
              <w:spacing w:after="50" w:line="268" w:lineRule="auto"/>
              <w:ind w:left="0" w:firstLine="0"/>
              <w:jc w:val="both"/>
              <w:rPr>
                <w:rFonts w:ascii="Segoe UI" w:eastAsia="Calibri" w:hAnsi="Segoe UI" w:cs="Segoe UI"/>
                <w:sz w:val="20"/>
              </w:rPr>
            </w:pPr>
            <w:r>
              <w:rPr>
                <w:rFonts w:ascii="Segoe UI" w:eastAsia="Calibri" w:hAnsi="Segoe UI" w:cs="Segoe UI"/>
                <w:sz w:val="20"/>
              </w:rPr>
              <w:t>Progetto ZEROROBOTICS</w:t>
            </w:r>
          </w:p>
        </w:tc>
        <w:tc>
          <w:tcPr>
            <w:tcW w:w="2977" w:type="dxa"/>
            <w:shd w:val="clear" w:color="auto" w:fill="auto"/>
          </w:tcPr>
          <w:p w:rsidR="000A6CCC"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0A6CCC" w:rsidRPr="00CC4328"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tc>
        <w:tc>
          <w:tcPr>
            <w:tcW w:w="3515" w:type="dxa"/>
            <w:shd w:val="clear" w:color="auto" w:fill="auto"/>
          </w:tcPr>
          <w:p w:rsidR="000A6CCC"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w:t>
            </w:r>
            <w:r>
              <w:rPr>
                <w:rFonts w:ascii="Segoe UI" w:eastAsia="Calibri" w:hAnsi="Segoe UI" w:cs="Segoe UI"/>
                <w:sz w:val="20"/>
              </w:rPr>
              <w:t xml:space="preserve"> </w:t>
            </w:r>
            <w:r w:rsidRPr="00083CC5">
              <w:rPr>
                <w:rFonts w:ascii="Segoe UI" w:eastAsia="Calibri" w:hAnsi="Segoe UI" w:cs="Segoe UI"/>
                <w:sz w:val="20"/>
              </w:rPr>
              <w:t>delle innovazioni con interventi utili a</w:t>
            </w:r>
            <w:r>
              <w:rPr>
                <w:rFonts w:ascii="Segoe UI" w:eastAsia="Calibri" w:hAnsi="Segoe UI" w:cs="Segoe UI"/>
                <w:sz w:val="20"/>
              </w:rPr>
              <w:t xml:space="preserve"> </w:t>
            </w:r>
            <w:r w:rsidRPr="00083CC5">
              <w:rPr>
                <w:rFonts w:ascii="Segoe UI" w:eastAsia="Calibri" w:hAnsi="Segoe UI" w:cs="Segoe UI"/>
                <w:sz w:val="20"/>
              </w:rPr>
              <w:t>favorire il cambiamento e l’innovazione</w:t>
            </w:r>
            <w:r>
              <w:rPr>
                <w:rFonts w:ascii="Segoe UI" w:eastAsia="Calibri" w:hAnsi="Segoe UI" w:cs="Segoe UI"/>
                <w:sz w:val="20"/>
              </w:rPr>
              <w:t xml:space="preserve"> </w:t>
            </w:r>
            <w:r w:rsidRPr="00083CC5">
              <w:rPr>
                <w:rFonts w:ascii="Segoe UI" w:eastAsia="Calibri" w:hAnsi="Segoe UI" w:cs="Segoe UI"/>
                <w:sz w:val="20"/>
              </w:rPr>
              <w:t>metodologica e didattica</w:t>
            </w:r>
            <w:r>
              <w:rPr>
                <w:rFonts w:ascii="Segoe UI" w:eastAsia="Calibri" w:hAnsi="Segoe UI" w:cs="Segoe UI"/>
                <w:sz w:val="20"/>
              </w:rPr>
              <w:t>.</w:t>
            </w:r>
          </w:p>
          <w:p w:rsidR="000A6CCC" w:rsidRPr="00CC4328" w:rsidRDefault="000A6CCC" w:rsidP="000A6CCC">
            <w:pPr>
              <w:spacing w:after="50" w:line="268" w:lineRule="auto"/>
              <w:ind w:left="0" w:firstLine="0"/>
              <w:jc w:val="both"/>
              <w:rPr>
                <w:rFonts w:ascii="Segoe UI" w:eastAsia="Calibri" w:hAnsi="Segoe UI" w:cs="Segoe UI"/>
                <w:sz w:val="20"/>
              </w:rPr>
            </w:pPr>
            <w:r w:rsidRPr="005952BB">
              <w:rPr>
                <w:rFonts w:ascii="Segoe UI" w:eastAsia="Calibri" w:hAnsi="Segoe UI" w:cs="Segoe UI"/>
                <w:sz w:val="20"/>
              </w:rPr>
              <w:t>Il progetto, rivolto alle Scuole Superiori italiane ed europee,</w:t>
            </w:r>
            <w:r>
              <w:rPr>
                <w:rFonts w:ascii="Segoe UI" w:eastAsia="Calibri" w:hAnsi="Segoe UI" w:cs="Segoe UI"/>
                <w:sz w:val="20"/>
              </w:rPr>
              <w:t xml:space="preserve"> è stato i</w:t>
            </w:r>
            <w:r w:rsidRPr="005952BB">
              <w:rPr>
                <w:rFonts w:ascii="Segoe UI" w:eastAsia="Calibri" w:hAnsi="Segoe UI" w:cs="Segoe UI"/>
                <w:sz w:val="20"/>
              </w:rPr>
              <w:t xml:space="preserve">deato nel 2009 dal Laboratorio di Sistemi Spaziali del Massachusetts </w:t>
            </w:r>
            <w:proofErr w:type="spellStart"/>
            <w:r w:rsidRPr="005952BB">
              <w:rPr>
                <w:rFonts w:ascii="Segoe UI" w:eastAsia="Calibri" w:hAnsi="Segoe UI" w:cs="Segoe UI"/>
                <w:sz w:val="20"/>
              </w:rPr>
              <w:t>Institute</w:t>
            </w:r>
            <w:proofErr w:type="spellEnd"/>
            <w:r w:rsidRPr="005952BB">
              <w:rPr>
                <w:rFonts w:ascii="Segoe UI" w:eastAsia="Calibri" w:hAnsi="Segoe UI" w:cs="Segoe UI"/>
                <w:sz w:val="20"/>
              </w:rPr>
              <w:t xml:space="preserve"> of Technology (MIT), </w:t>
            </w:r>
            <w:proofErr w:type="gramStart"/>
            <w:r w:rsidRPr="005952BB">
              <w:rPr>
                <w:rFonts w:ascii="Segoe UI" w:eastAsia="Calibri" w:hAnsi="Segoe UI" w:cs="Segoe UI"/>
                <w:sz w:val="20"/>
              </w:rPr>
              <w:t>il  concorso</w:t>
            </w:r>
            <w:proofErr w:type="gramEnd"/>
            <w:r w:rsidRPr="005952BB">
              <w:rPr>
                <w:rFonts w:ascii="Segoe UI" w:eastAsia="Calibri" w:hAnsi="Segoe UI" w:cs="Segoe UI"/>
                <w:sz w:val="20"/>
              </w:rPr>
              <w:t xml:space="preserve"> “Zero </w:t>
            </w:r>
            <w:proofErr w:type="spellStart"/>
            <w:r w:rsidRPr="005952BB">
              <w:rPr>
                <w:rFonts w:ascii="Segoe UI" w:eastAsia="Calibri" w:hAnsi="Segoe UI" w:cs="Segoe UI"/>
                <w:sz w:val="20"/>
              </w:rPr>
              <w:t>Robotics</w:t>
            </w:r>
            <w:proofErr w:type="spellEnd"/>
            <w:r w:rsidRPr="005952BB">
              <w:rPr>
                <w:rFonts w:ascii="Segoe UI" w:eastAsia="Calibri" w:hAnsi="Segoe UI" w:cs="Segoe UI"/>
                <w:sz w:val="20"/>
              </w:rPr>
              <w:t>” ha l’obiettivo di creare programmi per il controllo di piccoli satelliti  denominati SPHERES  (</w:t>
            </w:r>
            <w:proofErr w:type="spellStart"/>
            <w:r w:rsidRPr="005952BB">
              <w:rPr>
                <w:rFonts w:ascii="Segoe UI" w:eastAsia="Calibri" w:hAnsi="Segoe UI" w:cs="Segoe UI"/>
                <w:sz w:val="20"/>
              </w:rPr>
              <w:t>Synchronised</w:t>
            </w:r>
            <w:proofErr w:type="spellEnd"/>
            <w:r w:rsidRPr="005952BB">
              <w:rPr>
                <w:rFonts w:ascii="Segoe UI" w:eastAsia="Calibri" w:hAnsi="Segoe UI" w:cs="Segoe UI"/>
                <w:sz w:val="20"/>
              </w:rPr>
              <w:t xml:space="preserve"> Position </w:t>
            </w:r>
            <w:proofErr w:type="spellStart"/>
            <w:r w:rsidRPr="005952BB">
              <w:rPr>
                <w:rFonts w:ascii="Segoe UI" w:eastAsia="Calibri" w:hAnsi="Segoe UI" w:cs="Segoe UI"/>
                <w:sz w:val="20"/>
              </w:rPr>
              <w:t>Hold</w:t>
            </w:r>
            <w:proofErr w:type="spellEnd"/>
            <w:r w:rsidRPr="005952BB">
              <w:rPr>
                <w:rFonts w:ascii="Segoe UI" w:eastAsia="Calibri" w:hAnsi="Segoe UI" w:cs="Segoe UI"/>
                <w:sz w:val="20"/>
              </w:rPr>
              <w:t xml:space="preserve">, </w:t>
            </w:r>
            <w:proofErr w:type="spellStart"/>
            <w:r w:rsidRPr="005952BB">
              <w:rPr>
                <w:rFonts w:ascii="Segoe UI" w:eastAsia="Calibri" w:hAnsi="Segoe UI" w:cs="Segoe UI"/>
                <w:sz w:val="20"/>
              </w:rPr>
              <w:t>Engage</w:t>
            </w:r>
            <w:proofErr w:type="spellEnd"/>
            <w:r w:rsidRPr="005952BB">
              <w:rPr>
                <w:rFonts w:ascii="Segoe UI" w:eastAsia="Calibri" w:hAnsi="Segoe UI" w:cs="Segoe UI"/>
                <w:sz w:val="20"/>
              </w:rPr>
              <w:t xml:space="preserve">, </w:t>
            </w:r>
            <w:proofErr w:type="spellStart"/>
            <w:r w:rsidRPr="005952BB">
              <w:rPr>
                <w:rFonts w:ascii="Segoe UI" w:eastAsia="Calibri" w:hAnsi="Segoe UI" w:cs="Segoe UI"/>
                <w:sz w:val="20"/>
              </w:rPr>
              <w:t>Reorient</w:t>
            </w:r>
            <w:proofErr w:type="spellEnd"/>
            <w:r w:rsidRPr="005952BB">
              <w:rPr>
                <w:rFonts w:ascii="Segoe UI" w:eastAsia="Calibri" w:hAnsi="Segoe UI" w:cs="Segoe UI"/>
                <w:sz w:val="20"/>
              </w:rPr>
              <w:t xml:space="preserve">, </w:t>
            </w:r>
            <w:proofErr w:type="spellStart"/>
            <w:r w:rsidRPr="005952BB">
              <w:rPr>
                <w:rFonts w:ascii="Segoe UI" w:eastAsia="Calibri" w:hAnsi="Segoe UI" w:cs="Segoe UI"/>
                <w:sz w:val="20"/>
              </w:rPr>
              <w:lastRenderedPageBreak/>
              <w:t>Experimental</w:t>
            </w:r>
            <w:proofErr w:type="spellEnd"/>
            <w:r w:rsidRPr="005952BB">
              <w:rPr>
                <w:rFonts w:ascii="Segoe UI" w:eastAsia="Calibri" w:hAnsi="Segoe UI" w:cs="Segoe UI"/>
                <w:sz w:val="20"/>
              </w:rPr>
              <w:t xml:space="preserve"> </w:t>
            </w:r>
            <w:proofErr w:type="spellStart"/>
            <w:r w:rsidRPr="005952BB">
              <w:rPr>
                <w:rFonts w:ascii="Segoe UI" w:eastAsia="Calibri" w:hAnsi="Segoe UI" w:cs="Segoe UI"/>
                <w:sz w:val="20"/>
              </w:rPr>
              <w:t>Satellites</w:t>
            </w:r>
            <w:proofErr w:type="spellEnd"/>
            <w:r w:rsidRPr="005952BB">
              <w:rPr>
                <w:rFonts w:ascii="Segoe UI" w:eastAsia="Calibri" w:hAnsi="Segoe UI" w:cs="Segoe UI"/>
                <w:sz w:val="20"/>
              </w:rPr>
              <w:t>) esistenti a bordo della Stazione Spaziale. Programmi in competizione fra loro saranno immessi in questi satelliti e collaudati in tempo reale sulla ISS.</w:t>
            </w:r>
          </w:p>
        </w:tc>
      </w:tr>
      <w:tr w:rsidR="000A6CCC" w:rsidRPr="00CC4328" w:rsidTr="000A6CCC">
        <w:tc>
          <w:tcPr>
            <w:tcW w:w="3681" w:type="dxa"/>
            <w:shd w:val="clear" w:color="auto" w:fill="auto"/>
          </w:tcPr>
          <w:p w:rsidR="000A6CCC" w:rsidRPr="00CC4328" w:rsidRDefault="000A6CCC" w:rsidP="000A6CCC">
            <w:pPr>
              <w:spacing w:after="50" w:line="268" w:lineRule="auto"/>
              <w:ind w:left="0" w:firstLine="0"/>
              <w:jc w:val="both"/>
              <w:rPr>
                <w:rFonts w:ascii="Segoe UI" w:eastAsia="Calibri" w:hAnsi="Segoe UI" w:cs="Segoe UI"/>
                <w:sz w:val="20"/>
              </w:rPr>
            </w:pPr>
            <w:r>
              <w:rPr>
                <w:rFonts w:ascii="Segoe UI" w:eastAsia="Calibri" w:hAnsi="Segoe UI" w:cs="Segoe UI"/>
                <w:sz w:val="20"/>
              </w:rPr>
              <w:lastRenderedPageBreak/>
              <w:t>Corsi di aggiornamento per il personale Tecnico nei laboratori.</w:t>
            </w:r>
          </w:p>
        </w:tc>
        <w:tc>
          <w:tcPr>
            <w:tcW w:w="2977" w:type="dxa"/>
            <w:shd w:val="clear" w:color="auto" w:fill="auto"/>
          </w:tcPr>
          <w:p w:rsidR="000A6CCC" w:rsidRPr="00CC4328"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tc>
        <w:tc>
          <w:tcPr>
            <w:tcW w:w="3515" w:type="dxa"/>
            <w:shd w:val="clear" w:color="auto" w:fill="auto"/>
          </w:tcPr>
          <w:p w:rsidR="000A6CCC" w:rsidRPr="005D18C6" w:rsidRDefault="000A6CCC" w:rsidP="000A6CCC">
            <w:pPr>
              <w:spacing w:after="50" w:line="268" w:lineRule="auto"/>
              <w:ind w:left="0" w:firstLine="0"/>
              <w:jc w:val="both"/>
              <w:rPr>
                <w:rFonts w:ascii="Segoe UI" w:eastAsia="Calibri" w:hAnsi="Segoe UI" w:cs="Segoe UI"/>
                <w:sz w:val="20"/>
              </w:rPr>
            </w:pPr>
            <w:r w:rsidRPr="005D18C6">
              <w:rPr>
                <w:rFonts w:ascii="Segoe UI" w:eastAsia="Calibri" w:hAnsi="Segoe UI" w:cs="Segoe UI"/>
                <w:sz w:val="20"/>
              </w:rPr>
              <w:t>Valorizzare le risorse umane tenendo</w:t>
            </w:r>
          </w:p>
          <w:p w:rsidR="000A6CCC" w:rsidRPr="00CC4328" w:rsidRDefault="000A6CCC" w:rsidP="000A6CCC">
            <w:pPr>
              <w:spacing w:after="50" w:line="268" w:lineRule="auto"/>
              <w:ind w:left="0" w:firstLine="0"/>
              <w:jc w:val="both"/>
              <w:rPr>
                <w:rFonts w:ascii="Segoe UI" w:eastAsia="Calibri" w:hAnsi="Segoe UI" w:cs="Segoe UI"/>
                <w:sz w:val="20"/>
              </w:rPr>
            </w:pPr>
            <w:proofErr w:type="gramStart"/>
            <w:r w:rsidRPr="005D18C6">
              <w:rPr>
                <w:rFonts w:ascii="Segoe UI" w:eastAsia="Calibri" w:hAnsi="Segoe UI" w:cs="Segoe UI"/>
                <w:sz w:val="20"/>
              </w:rPr>
              <w:t>conto</w:t>
            </w:r>
            <w:proofErr w:type="gramEnd"/>
            <w:r w:rsidRPr="005D18C6">
              <w:rPr>
                <w:rFonts w:ascii="Segoe UI" w:eastAsia="Calibri" w:hAnsi="Segoe UI" w:cs="Segoe UI"/>
                <w:sz w:val="20"/>
              </w:rPr>
              <w:t xml:space="preserve"> delle competenze per l'assegnazione</w:t>
            </w:r>
            <w:r>
              <w:rPr>
                <w:rFonts w:ascii="Segoe UI" w:eastAsia="Calibri" w:hAnsi="Segoe UI" w:cs="Segoe UI"/>
                <w:sz w:val="20"/>
              </w:rPr>
              <w:t xml:space="preserve"> </w:t>
            </w:r>
            <w:r w:rsidRPr="005D18C6">
              <w:rPr>
                <w:rFonts w:ascii="Segoe UI" w:eastAsia="Calibri" w:hAnsi="Segoe UI" w:cs="Segoe UI"/>
                <w:sz w:val="20"/>
              </w:rPr>
              <w:t>degli incarichi, incentivare la</w:t>
            </w:r>
            <w:r>
              <w:rPr>
                <w:rFonts w:ascii="Segoe UI" w:eastAsia="Calibri" w:hAnsi="Segoe UI" w:cs="Segoe UI"/>
                <w:sz w:val="20"/>
              </w:rPr>
              <w:t xml:space="preserve"> </w:t>
            </w:r>
            <w:r w:rsidRPr="005D18C6">
              <w:rPr>
                <w:rFonts w:ascii="Segoe UI" w:eastAsia="Calibri" w:hAnsi="Segoe UI" w:cs="Segoe UI"/>
                <w:sz w:val="20"/>
              </w:rPr>
              <w:t>collaborazione tra pari.</w:t>
            </w:r>
          </w:p>
        </w:tc>
      </w:tr>
      <w:tr w:rsidR="000A6CCC" w:rsidRPr="00CC4328" w:rsidTr="000A6CCC">
        <w:tc>
          <w:tcPr>
            <w:tcW w:w="3681" w:type="dxa"/>
            <w:shd w:val="clear" w:color="auto" w:fill="auto"/>
          </w:tcPr>
          <w:p w:rsidR="000A6CCC" w:rsidRPr="00CC4328" w:rsidRDefault="004577C5" w:rsidP="000A6CCC">
            <w:pPr>
              <w:spacing w:after="50" w:line="268" w:lineRule="auto"/>
              <w:ind w:left="0" w:firstLine="0"/>
              <w:jc w:val="both"/>
              <w:rPr>
                <w:rFonts w:ascii="Segoe UI" w:eastAsia="Calibri" w:hAnsi="Segoe UI" w:cs="Segoe UI"/>
                <w:sz w:val="20"/>
              </w:rPr>
            </w:pPr>
            <w:r>
              <w:rPr>
                <w:rFonts w:ascii="Segoe UI" w:eastAsia="Calibri" w:hAnsi="Segoe UI" w:cs="Segoe UI"/>
                <w:sz w:val="20"/>
              </w:rPr>
              <w:t xml:space="preserve">Sviluppo delle competenze </w:t>
            </w:r>
            <w:r w:rsidR="000A6CCC">
              <w:rPr>
                <w:rFonts w:ascii="Segoe UI" w:eastAsia="Calibri" w:hAnsi="Segoe UI" w:cs="Segoe UI"/>
                <w:sz w:val="20"/>
              </w:rPr>
              <w:t>CLIL</w:t>
            </w:r>
          </w:p>
        </w:tc>
        <w:tc>
          <w:tcPr>
            <w:tcW w:w="2977" w:type="dxa"/>
            <w:shd w:val="clear" w:color="auto" w:fill="auto"/>
          </w:tcPr>
          <w:p w:rsidR="000A6CCC" w:rsidRPr="00CC4328"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tc>
        <w:tc>
          <w:tcPr>
            <w:tcW w:w="3515" w:type="dxa"/>
            <w:shd w:val="clear" w:color="auto" w:fill="auto"/>
          </w:tcPr>
          <w:p w:rsidR="000A6CCC" w:rsidRPr="000A6CCC" w:rsidRDefault="000A6CCC" w:rsidP="000A6CCC">
            <w:pPr>
              <w:spacing w:after="50" w:line="268" w:lineRule="auto"/>
              <w:ind w:left="0" w:firstLine="0"/>
              <w:jc w:val="both"/>
              <w:rPr>
                <w:rFonts w:ascii="Segoe UI" w:eastAsia="Calibri" w:hAnsi="Segoe UI" w:cs="Segoe UI"/>
                <w:sz w:val="20"/>
              </w:rPr>
            </w:pPr>
            <w:r>
              <w:rPr>
                <w:rFonts w:ascii="Segoe UI" w:eastAsia="Calibri" w:hAnsi="Segoe UI" w:cs="Segoe UI"/>
                <w:sz w:val="20"/>
              </w:rPr>
              <w:t>F</w:t>
            </w:r>
            <w:r w:rsidRPr="000A6CCC">
              <w:rPr>
                <w:rFonts w:ascii="Segoe UI" w:eastAsia="Calibri" w:hAnsi="Segoe UI" w:cs="Segoe UI"/>
                <w:sz w:val="20"/>
              </w:rPr>
              <w:t>avorire lo sviluppo delle competenze metodologiche CLIL (Content and</w:t>
            </w:r>
          </w:p>
          <w:p w:rsidR="000A6CCC" w:rsidRPr="00CC4328" w:rsidRDefault="000A6CCC" w:rsidP="000A6CCC">
            <w:pPr>
              <w:spacing w:after="50" w:line="268" w:lineRule="auto"/>
              <w:ind w:left="0" w:firstLine="0"/>
              <w:jc w:val="both"/>
              <w:rPr>
                <w:rFonts w:ascii="Segoe UI" w:eastAsia="Calibri" w:hAnsi="Segoe UI" w:cs="Segoe UI"/>
                <w:sz w:val="20"/>
              </w:rPr>
            </w:pPr>
            <w:r w:rsidRPr="000A6CCC">
              <w:rPr>
                <w:rFonts w:ascii="Segoe UI" w:eastAsia="Calibri" w:hAnsi="Segoe UI" w:cs="Segoe UI"/>
                <w:sz w:val="20"/>
              </w:rPr>
              <w:t xml:space="preserve">Language </w:t>
            </w:r>
            <w:proofErr w:type="spellStart"/>
            <w:r w:rsidRPr="000A6CCC">
              <w:rPr>
                <w:rFonts w:ascii="Segoe UI" w:eastAsia="Calibri" w:hAnsi="Segoe UI" w:cs="Segoe UI"/>
                <w:sz w:val="20"/>
              </w:rPr>
              <w:t>Integrated</w:t>
            </w:r>
            <w:proofErr w:type="spellEnd"/>
            <w:r w:rsidRPr="000A6CCC">
              <w:rPr>
                <w:rFonts w:ascii="Segoe UI" w:eastAsia="Calibri" w:hAnsi="Segoe UI" w:cs="Segoe UI"/>
                <w:sz w:val="20"/>
              </w:rPr>
              <w:t xml:space="preserve"> Learning) degli insegnanti della scuola, secondo</w:t>
            </w:r>
            <w:r>
              <w:rPr>
                <w:rFonts w:ascii="Segoe UI" w:eastAsia="Calibri" w:hAnsi="Segoe UI" w:cs="Segoe UI"/>
                <w:sz w:val="20"/>
              </w:rPr>
              <w:t xml:space="preserve"> </w:t>
            </w:r>
            <w:r w:rsidRPr="000A6CCC">
              <w:rPr>
                <w:rFonts w:ascii="Segoe UI" w:eastAsia="Calibri" w:hAnsi="Segoe UI" w:cs="Segoe UI"/>
                <w:sz w:val="20"/>
              </w:rPr>
              <w:t>quanto previsto dal</w:t>
            </w:r>
            <w:r>
              <w:rPr>
                <w:rFonts w:ascii="Segoe UI" w:eastAsia="Calibri" w:hAnsi="Segoe UI" w:cs="Segoe UI"/>
                <w:sz w:val="20"/>
              </w:rPr>
              <w:t>le direttive del MIUR</w:t>
            </w:r>
            <w:r w:rsidRPr="000A6CCC">
              <w:rPr>
                <w:rFonts w:ascii="Segoe UI" w:eastAsia="Calibri" w:hAnsi="Segoe UI" w:cs="Segoe UI"/>
                <w:sz w:val="20"/>
              </w:rPr>
              <w:t>.</w:t>
            </w:r>
          </w:p>
        </w:tc>
      </w:tr>
      <w:tr w:rsidR="000A6CCC" w:rsidRPr="00CC4328" w:rsidTr="000A6CCC">
        <w:tc>
          <w:tcPr>
            <w:tcW w:w="3681" w:type="dxa"/>
            <w:shd w:val="clear" w:color="auto" w:fill="auto"/>
          </w:tcPr>
          <w:p w:rsidR="000A6CCC" w:rsidRDefault="000A6CCC" w:rsidP="000A6CCC">
            <w:pPr>
              <w:spacing w:after="50" w:line="268" w:lineRule="auto"/>
              <w:ind w:left="0" w:firstLine="0"/>
              <w:jc w:val="both"/>
              <w:rPr>
                <w:rFonts w:ascii="Segoe UI" w:eastAsia="Calibri" w:hAnsi="Segoe UI" w:cs="Segoe UI"/>
                <w:sz w:val="20"/>
              </w:rPr>
            </w:pPr>
            <w:r>
              <w:rPr>
                <w:rFonts w:ascii="Segoe UI" w:eastAsia="Calibri" w:hAnsi="Segoe UI" w:cs="Segoe UI"/>
                <w:sz w:val="20"/>
              </w:rPr>
              <w:t>Sviluppo</w:t>
            </w:r>
            <w:r w:rsidR="00962BE9">
              <w:rPr>
                <w:rFonts w:ascii="Segoe UI" w:eastAsia="Calibri" w:hAnsi="Segoe UI" w:cs="Segoe UI"/>
                <w:sz w:val="20"/>
              </w:rPr>
              <w:t xml:space="preserve"> ed utilizzo di</w:t>
            </w:r>
            <w:r>
              <w:rPr>
                <w:rFonts w:ascii="Segoe UI" w:eastAsia="Calibri" w:hAnsi="Segoe UI" w:cs="Segoe UI"/>
                <w:sz w:val="20"/>
              </w:rPr>
              <w:t xml:space="preserve"> applicazioni in ambiente Microsoft</w:t>
            </w:r>
          </w:p>
        </w:tc>
        <w:tc>
          <w:tcPr>
            <w:tcW w:w="2977" w:type="dxa"/>
            <w:shd w:val="clear" w:color="auto" w:fill="auto"/>
          </w:tcPr>
          <w:p w:rsidR="000A6CCC"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0A6CCC"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p w:rsidR="000A6CCC" w:rsidRPr="00CC4328"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Territorio</w:t>
            </w:r>
          </w:p>
        </w:tc>
        <w:tc>
          <w:tcPr>
            <w:tcW w:w="3515" w:type="dxa"/>
            <w:shd w:val="clear" w:color="auto" w:fill="auto"/>
          </w:tcPr>
          <w:p w:rsidR="000A6CCC"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w:t>
            </w:r>
            <w:r>
              <w:rPr>
                <w:rFonts w:ascii="Segoe UI" w:eastAsia="Calibri" w:hAnsi="Segoe UI" w:cs="Segoe UI"/>
                <w:sz w:val="20"/>
              </w:rPr>
              <w:t xml:space="preserve"> </w:t>
            </w:r>
            <w:r w:rsidRPr="00083CC5">
              <w:rPr>
                <w:rFonts w:ascii="Segoe UI" w:eastAsia="Calibri" w:hAnsi="Segoe UI" w:cs="Segoe UI"/>
                <w:sz w:val="20"/>
              </w:rPr>
              <w:t>delle innovazioni con interventi utili a</w:t>
            </w:r>
            <w:r>
              <w:rPr>
                <w:rFonts w:ascii="Segoe UI" w:eastAsia="Calibri" w:hAnsi="Segoe UI" w:cs="Segoe UI"/>
                <w:sz w:val="20"/>
              </w:rPr>
              <w:t xml:space="preserve"> </w:t>
            </w:r>
            <w:r w:rsidRPr="00083CC5">
              <w:rPr>
                <w:rFonts w:ascii="Segoe UI" w:eastAsia="Calibri" w:hAnsi="Segoe UI" w:cs="Segoe UI"/>
                <w:sz w:val="20"/>
              </w:rPr>
              <w:t>favorire il cambiamento e l’innovazione</w:t>
            </w:r>
            <w:r>
              <w:rPr>
                <w:rFonts w:ascii="Segoe UI" w:eastAsia="Calibri" w:hAnsi="Segoe UI" w:cs="Segoe UI"/>
                <w:sz w:val="20"/>
              </w:rPr>
              <w:t xml:space="preserve"> </w:t>
            </w:r>
            <w:r w:rsidRPr="00083CC5">
              <w:rPr>
                <w:rFonts w:ascii="Segoe UI" w:eastAsia="Calibri" w:hAnsi="Segoe UI" w:cs="Segoe UI"/>
                <w:sz w:val="20"/>
              </w:rPr>
              <w:t>metodologica e didattica</w:t>
            </w:r>
            <w:r>
              <w:rPr>
                <w:rFonts w:ascii="Segoe UI" w:eastAsia="Calibri" w:hAnsi="Segoe UI" w:cs="Segoe UI"/>
                <w:sz w:val="20"/>
              </w:rPr>
              <w:t>.</w:t>
            </w:r>
          </w:p>
          <w:p w:rsidR="000A6CCC" w:rsidRPr="00CC4328" w:rsidRDefault="000A6CCC" w:rsidP="000A6CCC">
            <w:pPr>
              <w:spacing w:after="50" w:line="268" w:lineRule="auto"/>
              <w:ind w:left="0" w:firstLine="0"/>
              <w:jc w:val="both"/>
              <w:rPr>
                <w:rFonts w:ascii="Segoe UI" w:eastAsia="Calibri" w:hAnsi="Segoe UI" w:cs="Segoe UI"/>
                <w:sz w:val="20"/>
              </w:rPr>
            </w:pPr>
            <w:r w:rsidRPr="00631527">
              <w:rPr>
                <w:rFonts w:ascii="Segoe UI" w:eastAsia="Calibri" w:hAnsi="Segoe UI" w:cs="Segoe UI"/>
                <w:sz w:val="20"/>
              </w:rPr>
              <w:t>Condividere, per quanto possibile, attrezzature, spazi e risorse umane per la realizzazione di progetti, eventi, attività didattica e quanto altro sia utile al all’incremento della divulgazione tecnico-scientifica sul territorio</w:t>
            </w:r>
            <w:r>
              <w:rPr>
                <w:rFonts w:ascii="Segoe UI" w:eastAsia="Calibri" w:hAnsi="Segoe UI" w:cs="Segoe UI"/>
                <w:sz w:val="20"/>
              </w:rPr>
              <w:t>.</w:t>
            </w:r>
          </w:p>
        </w:tc>
      </w:tr>
    </w:tbl>
    <w:p w:rsidR="00F969FE" w:rsidRPr="00B51CC0" w:rsidRDefault="00F969FE" w:rsidP="00F969FE">
      <w:pPr>
        <w:spacing w:after="50" w:line="268" w:lineRule="auto"/>
        <w:ind w:left="0" w:firstLine="0"/>
        <w:jc w:val="both"/>
        <w:rPr>
          <w:rFonts w:ascii="Segoe UI" w:eastAsia="Calibri" w:hAnsi="Segoe UI" w:cs="Segoe UI"/>
        </w:rPr>
      </w:pPr>
    </w:p>
    <w:p w:rsidR="00917B12" w:rsidRDefault="00917B12">
      <w:pPr>
        <w:spacing w:after="160" w:line="259" w:lineRule="auto"/>
        <w:ind w:left="0" w:firstLine="0"/>
        <w:rPr>
          <w:rFonts w:ascii="Segoe UI" w:eastAsia="Calibri" w:hAnsi="Segoe UI" w:cs="Segoe UI"/>
        </w:rPr>
      </w:pPr>
      <w:r>
        <w:rPr>
          <w:rFonts w:ascii="Segoe UI" w:eastAsia="Calibri" w:hAnsi="Segoe UI" w:cs="Segoe UI"/>
        </w:rPr>
        <w:br w:type="page"/>
      </w:r>
    </w:p>
    <w:p w:rsidR="00AB4268" w:rsidRPr="00B51CC0" w:rsidRDefault="00AB4268" w:rsidP="00387D4D">
      <w:pPr>
        <w:spacing w:after="50" w:line="268" w:lineRule="auto"/>
        <w:ind w:left="0" w:firstLine="0"/>
        <w:jc w:val="both"/>
        <w:rPr>
          <w:rFonts w:ascii="Segoe UI" w:eastAsia="Calibri" w:hAnsi="Segoe UI" w:cs="Segoe UI"/>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1"/>
        <w:gridCol w:w="2977"/>
        <w:gridCol w:w="3515"/>
      </w:tblGrid>
      <w:tr w:rsidR="000A6CCC" w:rsidRPr="004E2196" w:rsidTr="004E2196">
        <w:tc>
          <w:tcPr>
            <w:tcW w:w="3681" w:type="dxa"/>
            <w:shd w:val="clear" w:color="auto" w:fill="auto"/>
          </w:tcPr>
          <w:p w:rsidR="000A6CCC" w:rsidRPr="004E2196" w:rsidRDefault="000A6CCC" w:rsidP="000A6CCC">
            <w:pPr>
              <w:spacing w:after="50" w:line="268" w:lineRule="auto"/>
              <w:ind w:left="0" w:firstLine="0"/>
              <w:jc w:val="center"/>
              <w:rPr>
                <w:rFonts w:ascii="Segoe UI" w:eastAsia="Calibri" w:hAnsi="Segoe UI" w:cs="Segoe UI"/>
                <w:b/>
                <w:sz w:val="20"/>
              </w:rPr>
            </w:pPr>
            <w:r>
              <w:rPr>
                <w:rFonts w:ascii="Segoe UI" w:eastAsia="Calibri" w:hAnsi="Segoe UI" w:cs="Segoe UI"/>
                <w:b/>
                <w:sz w:val="20"/>
              </w:rPr>
              <w:t>Proposte area Elettrotecnica</w:t>
            </w:r>
          </w:p>
        </w:tc>
        <w:tc>
          <w:tcPr>
            <w:tcW w:w="2977" w:type="dxa"/>
            <w:shd w:val="clear" w:color="auto" w:fill="auto"/>
          </w:tcPr>
          <w:p w:rsidR="000A6CCC" w:rsidRPr="00CC4328" w:rsidRDefault="000A6CCC" w:rsidP="000A6CCC">
            <w:pPr>
              <w:spacing w:after="50" w:line="268" w:lineRule="auto"/>
              <w:ind w:left="0" w:firstLine="0"/>
              <w:jc w:val="center"/>
              <w:rPr>
                <w:rFonts w:ascii="Segoe UI" w:eastAsia="Calibri" w:hAnsi="Segoe UI" w:cs="Segoe UI"/>
                <w:b/>
                <w:sz w:val="20"/>
              </w:rPr>
            </w:pPr>
            <w:r>
              <w:rPr>
                <w:rFonts w:ascii="Segoe UI" w:eastAsia="Calibri" w:hAnsi="Segoe UI" w:cs="Segoe UI"/>
                <w:b/>
                <w:sz w:val="20"/>
              </w:rPr>
              <w:t>Soggetti coinvolti</w:t>
            </w:r>
          </w:p>
        </w:tc>
        <w:tc>
          <w:tcPr>
            <w:tcW w:w="3515" w:type="dxa"/>
            <w:shd w:val="clear" w:color="auto" w:fill="auto"/>
          </w:tcPr>
          <w:p w:rsidR="000A6CCC" w:rsidRPr="004E2196" w:rsidRDefault="000A6CCC" w:rsidP="000A6CCC">
            <w:pPr>
              <w:spacing w:after="50" w:line="268" w:lineRule="auto"/>
              <w:ind w:left="0" w:firstLine="0"/>
              <w:jc w:val="center"/>
              <w:rPr>
                <w:rFonts w:ascii="Segoe UI" w:eastAsia="Calibri" w:hAnsi="Segoe UI" w:cs="Segoe UI"/>
                <w:sz w:val="20"/>
              </w:rPr>
            </w:pPr>
            <w:r w:rsidRPr="004E2196">
              <w:rPr>
                <w:rFonts w:ascii="Segoe UI" w:eastAsia="Calibri" w:hAnsi="Segoe UI" w:cs="Segoe UI"/>
                <w:b/>
                <w:sz w:val="20"/>
              </w:rPr>
              <w:t>Priorità strategic</w:t>
            </w:r>
            <w:r>
              <w:rPr>
                <w:rFonts w:ascii="Segoe UI" w:eastAsia="Calibri" w:hAnsi="Segoe UI" w:cs="Segoe UI"/>
                <w:b/>
                <w:sz w:val="20"/>
              </w:rPr>
              <w:t>he correlate</w:t>
            </w:r>
          </w:p>
        </w:tc>
      </w:tr>
      <w:tr w:rsidR="000A6CCC" w:rsidRPr="004E2196" w:rsidTr="004E2196">
        <w:tc>
          <w:tcPr>
            <w:tcW w:w="3681" w:type="dxa"/>
            <w:shd w:val="clear" w:color="auto" w:fill="auto"/>
          </w:tcPr>
          <w:p w:rsidR="000A6CCC" w:rsidRPr="004E2196" w:rsidRDefault="000A6CCC" w:rsidP="000A6CCC">
            <w:pPr>
              <w:spacing w:after="50" w:line="268" w:lineRule="auto"/>
              <w:ind w:left="0" w:firstLine="0"/>
              <w:jc w:val="both"/>
              <w:rPr>
                <w:rFonts w:ascii="Segoe UI" w:eastAsia="Calibri" w:hAnsi="Segoe UI" w:cs="Segoe UI"/>
                <w:sz w:val="20"/>
              </w:rPr>
            </w:pPr>
            <w:r>
              <w:rPr>
                <w:rFonts w:ascii="Segoe UI" w:eastAsia="Calibri" w:hAnsi="Segoe UI" w:cs="Segoe UI"/>
                <w:sz w:val="20"/>
              </w:rPr>
              <w:t>Riqualificazione dei laboratori di Tecnologia e Progettazione, di Sistemi automatici e di Elettrotecnica</w:t>
            </w:r>
          </w:p>
        </w:tc>
        <w:tc>
          <w:tcPr>
            <w:tcW w:w="2977" w:type="dxa"/>
            <w:shd w:val="clear" w:color="auto" w:fill="auto"/>
          </w:tcPr>
          <w:p w:rsidR="000A6CCC"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0A6CCC" w:rsidRPr="004E2196"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tc>
        <w:tc>
          <w:tcPr>
            <w:tcW w:w="3515" w:type="dxa"/>
            <w:shd w:val="clear" w:color="auto" w:fill="auto"/>
          </w:tcPr>
          <w:p w:rsidR="000A6CCC" w:rsidRPr="00083CC5"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Potenziare le attrezzature dei laboratori, pianificare e migliorare gli interventi di manutenzione e la messa a norma di quelli già in uso.</w:t>
            </w:r>
          </w:p>
          <w:p w:rsidR="000A6CCC" w:rsidRPr="004E2196"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 delle innovazioni con interventi utili a favorire il cambiamento e l’innovazione metodologica e didattica.</w:t>
            </w:r>
          </w:p>
        </w:tc>
      </w:tr>
      <w:tr w:rsidR="000A6CCC" w:rsidRPr="004E2196" w:rsidTr="004E2196">
        <w:tc>
          <w:tcPr>
            <w:tcW w:w="3681" w:type="dxa"/>
            <w:shd w:val="clear" w:color="auto" w:fill="auto"/>
          </w:tcPr>
          <w:p w:rsidR="000A6CCC" w:rsidRPr="004E2196" w:rsidRDefault="000A6CCC" w:rsidP="000A6CCC">
            <w:pPr>
              <w:spacing w:after="50" w:line="268" w:lineRule="auto"/>
              <w:ind w:left="0" w:firstLine="0"/>
              <w:jc w:val="both"/>
              <w:rPr>
                <w:rFonts w:ascii="Segoe UI" w:eastAsia="Calibri" w:hAnsi="Segoe UI" w:cs="Segoe UI"/>
                <w:sz w:val="20"/>
              </w:rPr>
            </w:pPr>
            <w:r>
              <w:rPr>
                <w:rFonts w:ascii="Segoe UI" w:eastAsia="Calibri" w:hAnsi="Segoe UI" w:cs="Segoe UI"/>
                <w:sz w:val="20"/>
              </w:rPr>
              <w:t>Realizzazione di un Laboratorio interdisciplinare di Automatica</w:t>
            </w:r>
          </w:p>
        </w:tc>
        <w:tc>
          <w:tcPr>
            <w:tcW w:w="2977" w:type="dxa"/>
            <w:shd w:val="clear" w:color="auto" w:fill="auto"/>
          </w:tcPr>
          <w:p w:rsidR="000A6CCC"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0A6CCC"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p w:rsidR="000A6CCC" w:rsidRPr="004E2196"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Territorio</w:t>
            </w:r>
          </w:p>
        </w:tc>
        <w:tc>
          <w:tcPr>
            <w:tcW w:w="3515" w:type="dxa"/>
            <w:shd w:val="clear" w:color="auto" w:fill="auto"/>
          </w:tcPr>
          <w:p w:rsidR="000A6CCC" w:rsidRPr="00083CC5"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Potenziare le attrezzature dei laboratori, pianificare e migliorare gli interventi di manutenzione e la messa a norma di quelli già in uso.</w:t>
            </w:r>
          </w:p>
          <w:p w:rsidR="000A6CCC"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 delle innovazioni con interventi utili a favorire il cambiamento e l’innovazione metodologica e didattica.</w:t>
            </w:r>
          </w:p>
          <w:p w:rsidR="000A6CCC" w:rsidRPr="004E2196" w:rsidRDefault="000A6CCC" w:rsidP="000A6CCC">
            <w:pPr>
              <w:spacing w:after="50" w:line="268" w:lineRule="auto"/>
              <w:ind w:left="0" w:firstLine="0"/>
              <w:jc w:val="both"/>
              <w:rPr>
                <w:rFonts w:ascii="Segoe UI" w:eastAsia="Calibri" w:hAnsi="Segoe UI" w:cs="Segoe UI"/>
                <w:sz w:val="20"/>
              </w:rPr>
            </w:pPr>
            <w:r w:rsidRPr="00631527">
              <w:rPr>
                <w:rFonts w:ascii="Segoe UI" w:eastAsia="Calibri" w:hAnsi="Segoe UI" w:cs="Segoe UI"/>
                <w:sz w:val="20"/>
              </w:rPr>
              <w:t>Condividere, per quanto possibile, attrezzature, spazi e risorse umane per la realizzazione di progetti, eventi, attività didattica e quanto altro sia utile al all’incremento della divulgazione tecnico-scientifica sul territorio</w:t>
            </w:r>
            <w:r>
              <w:rPr>
                <w:rFonts w:ascii="Segoe UI" w:eastAsia="Calibri" w:hAnsi="Segoe UI" w:cs="Segoe UI"/>
                <w:sz w:val="20"/>
              </w:rPr>
              <w:t>.</w:t>
            </w:r>
          </w:p>
        </w:tc>
      </w:tr>
      <w:tr w:rsidR="000A6CCC" w:rsidRPr="004E2196" w:rsidTr="004E2196">
        <w:tc>
          <w:tcPr>
            <w:tcW w:w="3681" w:type="dxa"/>
            <w:shd w:val="clear" w:color="auto" w:fill="auto"/>
          </w:tcPr>
          <w:p w:rsidR="000A6CCC" w:rsidRDefault="000A6CCC" w:rsidP="000A6CCC">
            <w:pPr>
              <w:spacing w:after="50" w:line="268" w:lineRule="auto"/>
              <w:ind w:left="0" w:firstLine="0"/>
              <w:jc w:val="both"/>
              <w:rPr>
                <w:rFonts w:ascii="Segoe UI" w:eastAsia="Calibri" w:hAnsi="Segoe UI" w:cs="Segoe UI"/>
                <w:sz w:val="20"/>
              </w:rPr>
            </w:pPr>
            <w:r>
              <w:rPr>
                <w:rFonts w:ascii="Segoe UI" w:eastAsia="Calibri" w:hAnsi="Segoe UI" w:cs="Segoe UI"/>
                <w:sz w:val="20"/>
              </w:rPr>
              <w:t>Realizzazione di un Laboratorio di quadri intelligenti</w:t>
            </w:r>
          </w:p>
        </w:tc>
        <w:tc>
          <w:tcPr>
            <w:tcW w:w="2977" w:type="dxa"/>
            <w:shd w:val="clear" w:color="auto" w:fill="auto"/>
          </w:tcPr>
          <w:p w:rsidR="000A6CCC"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0A6CCC" w:rsidRPr="004E2196"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tc>
        <w:tc>
          <w:tcPr>
            <w:tcW w:w="3515" w:type="dxa"/>
            <w:shd w:val="clear" w:color="auto" w:fill="auto"/>
          </w:tcPr>
          <w:p w:rsidR="000A6CCC" w:rsidRPr="00083CC5"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Potenziare le attrezzature dei laboratori, pianificare e migliorare gli interventi di manutenzione e la messa a norma di quelli già in uso.</w:t>
            </w:r>
          </w:p>
          <w:p w:rsidR="000A6CCC" w:rsidRPr="004E2196"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 delle innovazioni con interventi utili a favorire il cambiamento e l’innovazione metodologica e didattica.</w:t>
            </w:r>
          </w:p>
        </w:tc>
      </w:tr>
      <w:tr w:rsidR="000A6CCC" w:rsidRPr="004E2196" w:rsidTr="004E2196">
        <w:tc>
          <w:tcPr>
            <w:tcW w:w="3681" w:type="dxa"/>
            <w:shd w:val="clear" w:color="auto" w:fill="auto"/>
          </w:tcPr>
          <w:p w:rsidR="000A6CCC" w:rsidRDefault="000A6CCC" w:rsidP="000A6CCC">
            <w:pPr>
              <w:spacing w:after="50" w:line="268" w:lineRule="auto"/>
              <w:ind w:left="0" w:firstLine="0"/>
              <w:jc w:val="both"/>
              <w:rPr>
                <w:rFonts w:ascii="Segoe UI" w:eastAsia="Calibri" w:hAnsi="Segoe UI" w:cs="Segoe UI"/>
                <w:sz w:val="20"/>
              </w:rPr>
            </w:pPr>
            <w:r>
              <w:rPr>
                <w:rFonts w:ascii="Segoe UI" w:eastAsia="Calibri" w:hAnsi="Segoe UI" w:cs="Segoe UI"/>
                <w:sz w:val="20"/>
              </w:rPr>
              <w:t>Laboratorio per la progettazione di impianti per l’utilizzo di Energie alternative</w:t>
            </w:r>
          </w:p>
        </w:tc>
        <w:tc>
          <w:tcPr>
            <w:tcW w:w="2977" w:type="dxa"/>
            <w:shd w:val="clear" w:color="auto" w:fill="auto"/>
          </w:tcPr>
          <w:p w:rsidR="000A6CCC"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0A6CCC"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p w:rsidR="000A6CCC" w:rsidRPr="004E2196"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Territorio</w:t>
            </w:r>
          </w:p>
        </w:tc>
        <w:tc>
          <w:tcPr>
            <w:tcW w:w="3515" w:type="dxa"/>
            <w:shd w:val="clear" w:color="auto" w:fill="auto"/>
          </w:tcPr>
          <w:p w:rsidR="000A6CCC" w:rsidRPr="00083CC5"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Potenziare le attrezzature dei laboratori, pianificare e migliorare gli interventi di manutenzione e la messa a norma di quelli già in uso.</w:t>
            </w:r>
          </w:p>
          <w:p w:rsidR="000A6CCC"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 delle innovazioni con interventi utili a favorire il cambiamento e l’innovazione metodologica e didattica.</w:t>
            </w:r>
          </w:p>
          <w:p w:rsidR="000A6CCC" w:rsidRPr="004E2196" w:rsidRDefault="000A6CCC" w:rsidP="000A6CCC">
            <w:pPr>
              <w:spacing w:after="50" w:line="268" w:lineRule="auto"/>
              <w:ind w:left="0" w:firstLine="0"/>
              <w:jc w:val="both"/>
              <w:rPr>
                <w:rFonts w:ascii="Segoe UI" w:eastAsia="Calibri" w:hAnsi="Segoe UI" w:cs="Segoe UI"/>
                <w:sz w:val="20"/>
              </w:rPr>
            </w:pPr>
            <w:r w:rsidRPr="00631527">
              <w:rPr>
                <w:rFonts w:ascii="Segoe UI" w:eastAsia="Calibri" w:hAnsi="Segoe UI" w:cs="Segoe UI"/>
                <w:sz w:val="20"/>
              </w:rPr>
              <w:t xml:space="preserve">Condividere, per quanto possibile, </w:t>
            </w:r>
            <w:r w:rsidRPr="00631527">
              <w:rPr>
                <w:rFonts w:ascii="Segoe UI" w:eastAsia="Calibri" w:hAnsi="Segoe UI" w:cs="Segoe UI"/>
                <w:sz w:val="20"/>
              </w:rPr>
              <w:lastRenderedPageBreak/>
              <w:t>attrezzature, spazi e risorse umane per la realizzazione di progetti, eventi, attività didattica e quanto altro sia utile al all’incremento della divulgazione tecnico-scientifica sul territorio</w:t>
            </w:r>
            <w:r>
              <w:rPr>
                <w:rFonts w:ascii="Segoe UI" w:eastAsia="Calibri" w:hAnsi="Segoe UI" w:cs="Segoe UI"/>
                <w:sz w:val="20"/>
              </w:rPr>
              <w:t>.</w:t>
            </w:r>
          </w:p>
        </w:tc>
      </w:tr>
      <w:tr w:rsidR="000A6CCC" w:rsidRPr="004E2196" w:rsidTr="004E2196">
        <w:tc>
          <w:tcPr>
            <w:tcW w:w="3681" w:type="dxa"/>
            <w:shd w:val="clear" w:color="auto" w:fill="auto"/>
          </w:tcPr>
          <w:p w:rsidR="000A6CCC" w:rsidRDefault="000A6CCC" w:rsidP="000A6CCC">
            <w:pPr>
              <w:spacing w:after="50" w:line="268" w:lineRule="auto"/>
              <w:ind w:left="0" w:firstLine="0"/>
              <w:jc w:val="both"/>
              <w:rPr>
                <w:rFonts w:ascii="Segoe UI" w:eastAsia="Calibri" w:hAnsi="Segoe UI" w:cs="Segoe UI"/>
                <w:sz w:val="20"/>
              </w:rPr>
            </w:pPr>
            <w:r>
              <w:rPr>
                <w:rFonts w:ascii="Segoe UI" w:eastAsia="Calibri" w:hAnsi="Segoe UI" w:cs="Segoe UI"/>
                <w:sz w:val="20"/>
              </w:rPr>
              <w:lastRenderedPageBreak/>
              <w:t>Potenziamento personale Tecnico addetto ai Laboratori</w:t>
            </w:r>
          </w:p>
        </w:tc>
        <w:tc>
          <w:tcPr>
            <w:tcW w:w="2977" w:type="dxa"/>
            <w:shd w:val="clear" w:color="auto" w:fill="auto"/>
          </w:tcPr>
          <w:p w:rsidR="000A6CCC" w:rsidRPr="004E2196"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tc>
        <w:tc>
          <w:tcPr>
            <w:tcW w:w="3515" w:type="dxa"/>
            <w:shd w:val="clear" w:color="auto" w:fill="auto"/>
          </w:tcPr>
          <w:p w:rsidR="000A6CCC" w:rsidRPr="004E2196"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 delle innovazioni con interventi utili a favorire il cambiamento e l’innovazione metodologica e didattica.</w:t>
            </w:r>
          </w:p>
        </w:tc>
      </w:tr>
      <w:tr w:rsidR="000A6CCC" w:rsidRPr="004E2196" w:rsidTr="004E2196">
        <w:tc>
          <w:tcPr>
            <w:tcW w:w="3681" w:type="dxa"/>
            <w:shd w:val="clear" w:color="auto" w:fill="auto"/>
          </w:tcPr>
          <w:p w:rsidR="000A6CCC" w:rsidRDefault="000A6CCC" w:rsidP="000A6CCC">
            <w:pPr>
              <w:spacing w:after="50" w:line="268" w:lineRule="auto"/>
              <w:ind w:left="0" w:firstLine="0"/>
              <w:jc w:val="both"/>
              <w:rPr>
                <w:rFonts w:ascii="Segoe UI" w:eastAsia="Calibri" w:hAnsi="Segoe UI" w:cs="Segoe UI"/>
                <w:sz w:val="20"/>
              </w:rPr>
            </w:pPr>
            <w:r>
              <w:rPr>
                <w:rFonts w:ascii="Segoe UI" w:eastAsia="Calibri" w:hAnsi="Segoe UI" w:cs="Segoe UI"/>
                <w:sz w:val="20"/>
              </w:rPr>
              <w:t>Laboratorio di Sistemi elettro-meccanici</w:t>
            </w:r>
            <w:r w:rsidR="0017008C">
              <w:rPr>
                <w:rFonts w:ascii="Segoe UI" w:eastAsia="Calibri" w:hAnsi="Segoe UI" w:cs="Segoe UI"/>
                <w:sz w:val="20"/>
              </w:rPr>
              <w:t xml:space="preserve"> multidisciplinare</w:t>
            </w:r>
          </w:p>
        </w:tc>
        <w:tc>
          <w:tcPr>
            <w:tcW w:w="2977" w:type="dxa"/>
            <w:shd w:val="clear" w:color="auto" w:fill="auto"/>
          </w:tcPr>
          <w:p w:rsidR="000A6CCC"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0A6CCC"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p w:rsidR="000A6CCC" w:rsidRPr="004E2196"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Territorio</w:t>
            </w:r>
          </w:p>
        </w:tc>
        <w:tc>
          <w:tcPr>
            <w:tcW w:w="3515" w:type="dxa"/>
            <w:shd w:val="clear" w:color="auto" w:fill="auto"/>
          </w:tcPr>
          <w:p w:rsidR="000A6CCC" w:rsidRPr="00083CC5"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Potenziare le attrezzature dei laboratori, pianificare e migliorare gli interventi di manutenzione e la messa a norma di quelli già in uso.</w:t>
            </w:r>
          </w:p>
          <w:p w:rsidR="000A6CCC"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 delle innovazioni con interventi utili a favorire il cambiamento e l’innovazione metodologica e didattica.</w:t>
            </w:r>
          </w:p>
          <w:p w:rsidR="000A6CCC" w:rsidRPr="004E2196" w:rsidRDefault="000A6CCC" w:rsidP="000A6CCC">
            <w:pPr>
              <w:spacing w:after="50" w:line="268" w:lineRule="auto"/>
              <w:ind w:left="0" w:firstLine="0"/>
              <w:jc w:val="both"/>
              <w:rPr>
                <w:rFonts w:ascii="Segoe UI" w:eastAsia="Calibri" w:hAnsi="Segoe UI" w:cs="Segoe UI"/>
                <w:sz w:val="20"/>
              </w:rPr>
            </w:pPr>
            <w:r w:rsidRPr="00631527">
              <w:rPr>
                <w:rFonts w:ascii="Segoe UI" w:eastAsia="Calibri" w:hAnsi="Segoe UI" w:cs="Segoe UI"/>
                <w:sz w:val="20"/>
              </w:rPr>
              <w:t>Condividere, per quanto possibile, attrezzature, spazi e risorse umane per la realizzazione di progetti, eventi, attività didattica e quanto altro sia utile al all’incremento della divulgazione tecnico-scientifica sul territorio</w:t>
            </w:r>
            <w:r>
              <w:rPr>
                <w:rFonts w:ascii="Segoe UI" w:eastAsia="Calibri" w:hAnsi="Segoe UI" w:cs="Segoe UI"/>
                <w:sz w:val="20"/>
              </w:rPr>
              <w:t>.</w:t>
            </w:r>
          </w:p>
        </w:tc>
      </w:tr>
    </w:tbl>
    <w:p w:rsidR="00AB4268" w:rsidRDefault="00AB4268" w:rsidP="00387D4D">
      <w:pPr>
        <w:spacing w:after="50" w:line="268" w:lineRule="auto"/>
        <w:ind w:left="0" w:firstLine="0"/>
        <w:jc w:val="both"/>
        <w:rPr>
          <w:rFonts w:ascii="Segoe UI" w:eastAsia="Calibri" w:hAnsi="Segoe UI" w:cs="Segoe UI"/>
        </w:rPr>
      </w:pPr>
    </w:p>
    <w:p w:rsidR="004E2196" w:rsidRDefault="004E2196" w:rsidP="00387D4D">
      <w:pPr>
        <w:spacing w:after="50" w:line="268" w:lineRule="auto"/>
        <w:ind w:left="0" w:firstLine="0"/>
        <w:jc w:val="both"/>
        <w:rPr>
          <w:rFonts w:ascii="Segoe UI" w:eastAsia="Calibri" w:hAnsi="Segoe UI" w:cs="Segoe UI"/>
        </w:rPr>
      </w:pPr>
    </w:p>
    <w:p w:rsidR="0017008C" w:rsidRDefault="0017008C" w:rsidP="00387D4D">
      <w:pPr>
        <w:spacing w:after="50" w:line="268" w:lineRule="auto"/>
        <w:ind w:left="0" w:firstLine="0"/>
        <w:jc w:val="both"/>
        <w:rPr>
          <w:rFonts w:ascii="Segoe UI" w:eastAsia="Calibri" w:hAnsi="Segoe UI" w:cs="Segoe UI"/>
        </w:rPr>
      </w:pPr>
    </w:p>
    <w:p w:rsidR="0017008C" w:rsidRDefault="0017008C" w:rsidP="00387D4D">
      <w:pPr>
        <w:spacing w:after="50" w:line="268" w:lineRule="auto"/>
        <w:ind w:left="0" w:firstLine="0"/>
        <w:jc w:val="both"/>
        <w:rPr>
          <w:rFonts w:ascii="Segoe UI" w:eastAsia="Calibri" w:hAnsi="Segoe UI" w:cs="Segoe UI"/>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1"/>
        <w:gridCol w:w="2977"/>
        <w:gridCol w:w="3515"/>
      </w:tblGrid>
      <w:tr w:rsidR="000A6CCC" w:rsidRPr="004E2196" w:rsidTr="00FB35F3">
        <w:tc>
          <w:tcPr>
            <w:tcW w:w="3681" w:type="dxa"/>
            <w:shd w:val="clear" w:color="auto" w:fill="auto"/>
          </w:tcPr>
          <w:p w:rsidR="000A6CCC" w:rsidRPr="004E2196" w:rsidRDefault="000A6CCC" w:rsidP="000A6CCC">
            <w:pPr>
              <w:spacing w:after="50" w:line="268" w:lineRule="auto"/>
              <w:ind w:left="0" w:firstLine="0"/>
              <w:jc w:val="center"/>
              <w:rPr>
                <w:rFonts w:ascii="Segoe UI" w:eastAsia="Calibri" w:hAnsi="Segoe UI" w:cs="Segoe UI"/>
                <w:b/>
                <w:sz w:val="20"/>
              </w:rPr>
            </w:pPr>
            <w:r>
              <w:rPr>
                <w:rFonts w:ascii="Segoe UI" w:eastAsia="Calibri" w:hAnsi="Segoe UI" w:cs="Segoe UI"/>
                <w:b/>
                <w:sz w:val="20"/>
              </w:rPr>
              <w:t>Proposte area Elettronica</w:t>
            </w:r>
          </w:p>
        </w:tc>
        <w:tc>
          <w:tcPr>
            <w:tcW w:w="2977" w:type="dxa"/>
            <w:shd w:val="clear" w:color="auto" w:fill="auto"/>
          </w:tcPr>
          <w:p w:rsidR="000A6CCC" w:rsidRPr="00CC4328" w:rsidRDefault="000A6CCC" w:rsidP="000A6CCC">
            <w:pPr>
              <w:spacing w:after="50" w:line="268" w:lineRule="auto"/>
              <w:ind w:left="0" w:firstLine="0"/>
              <w:jc w:val="center"/>
              <w:rPr>
                <w:rFonts w:ascii="Segoe UI" w:eastAsia="Calibri" w:hAnsi="Segoe UI" w:cs="Segoe UI"/>
                <w:b/>
                <w:sz w:val="20"/>
              </w:rPr>
            </w:pPr>
            <w:r>
              <w:rPr>
                <w:rFonts w:ascii="Segoe UI" w:eastAsia="Calibri" w:hAnsi="Segoe UI" w:cs="Segoe UI"/>
                <w:b/>
                <w:sz w:val="20"/>
              </w:rPr>
              <w:t>Soggetti coinvolti</w:t>
            </w:r>
          </w:p>
        </w:tc>
        <w:tc>
          <w:tcPr>
            <w:tcW w:w="3515" w:type="dxa"/>
            <w:shd w:val="clear" w:color="auto" w:fill="auto"/>
          </w:tcPr>
          <w:p w:rsidR="000A6CCC" w:rsidRPr="004E2196" w:rsidRDefault="000A6CCC" w:rsidP="000A6CCC">
            <w:pPr>
              <w:spacing w:after="50" w:line="268" w:lineRule="auto"/>
              <w:ind w:left="0" w:firstLine="0"/>
              <w:jc w:val="center"/>
              <w:rPr>
                <w:rFonts w:ascii="Segoe UI" w:eastAsia="Calibri" w:hAnsi="Segoe UI" w:cs="Segoe UI"/>
                <w:sz w:val="20"/>
              </w:rPr>
            </w:pPr>
            <w:r w:rsidRPr="004E2196">
              <w:rPr>
                <w:rFonts w:ascii="Segoe UI" w:eastAsia="Calibri" w:hAnsi="Segoe UI" w:cs="Segoe UI"/>
                <w:b/>
                <w:sz w:val="20"/>
              </w:rPr>
              <w:t>Priorità strategic</w:t>
            </w:r>
            <w:r>
              <w:rPr>
                <w:rFonts w:ascii="Segoe UI" w:eastAsia="Calibri" w:hAnsi="Segoe UI" w:cs="Segoe UI"/>
                <w:b/>
                <w:sz w:val="20"/>
              </w:rPr>
              <w:t>he correlate</w:t>
            </w:r>
          </w:p>
        </w:tc>
      </w:tr>
      <w:tr w:rsidR="000A6CCC" w:rsidRPr="004E2196" w:rsidTr="00FB35F3">
        <w:tc>
          <w:tcPr>
            <w:tcW w:w="3681" w:type="dxa"/>
            <w:shd w:val="clear" w:color="auto" w:fill="auto"/>
          </w:tcPr>
          <w:p w:rsidR="000A6CCC" w:rsidRPr="004E2196" w:rsidRDefault="000A6CCC" w:rsidP="000A6CCC">
            <w:pPr>
              <w:spacing w:after="50" w:line="268" w:lineRule="auto"/>
              <w:ind w:left="0" w:firstLine="0"/>
              <w:jc w:val="both"/>
              <w:rPr>
                <w:rFonts w:ascii="Segoe UI" w:eastAsia="Calibri" w:hAnsi="Segoe UI" w:cs="Segoe UI"/>
                <w:sz w:val="20"/>
              </w:rPr>
            </w:pPr>
            <w:r>
              <w:rPr>
                <w:rFonts w:ascii="Segoe UI" w:eastAsia="Calibri" w:hAnsi="Segoe UI" w:cs="Segoe UI"/>
                <w:sz w:val="20"/>
              </w:rPr>
              <w:t>Realizzazione di un aula laboratoriale attrezzata per attività rivolte ad alunni BES e DSA con la presenza di personale docente di potenziamento in collaborazione con l’insegnate di sostegno</w:t>
            </w:r>
          </w:p>
        </w:tc>
        <w:tc>
          <w:tcPr>
            <w:tcW w:w="2977" w:type="dxa"/>
            <w:shd w:val="clear" w:color="auto" w:fill="auto"/>
          </w:tcPr>
          <w:p w:rsidR="000A6CCC"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0A6CCC" w:rsidRPr="004E2196"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tc>
        <w:tc>
          <w:tcPr>
            <w:tcW w:w="3515" w:type="dxa"/>
            <w:shd w:val="clear" w:color="auto" w:fill="auto"/>
          </w:tcPr>
          <w:p w:rsidR="000A6CCC" w:rsidRPr="00083CC5"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Potenziare le attrezzature dei laboratori, pianificare e migliorare gli interventi di manutenzione e la messa a norma di quelli già in uso.</w:t>
            </w:r>
          </w:p>
          <w:p w:rsidR="000A6CCC"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 delle innovazioni con interventi utili a favorire il cambiamento e l’innovazione metodologica e didattica.</w:t>
            </w:r>
          </w:p>
          <w:p w:rsidR="000A6CCC" w:rsidRPr="004E2196" w:rsidRDefault="000A6CCC" w:rsidP="000A6CCC">
            <w:pPr>
              <w:spacing w:after="50" w:line="268" w:lineRule="auto"/>
              <w:ind w:left="0" w:firstLine="0"/>
              <w:jc w:val="both"/>
              <w:rPr>
                <w:rFonts w:ascii="Segoe UI" w:eastAsia="Calibri" w:hAnsi="Segoe UI" w:cs="Segoe UI"/>
                <w:sz w:val="20"/>
              </w:rPr>
            </w:pPr>
            <w:r w:rsidRPr="00FF7587">
              <w:rPr>
                <w:rFonts w:ascii="Segoe UI" w:eastAsia="Calibri" w:hAnsi="Segoe UI" w:cs="Segoe UI"/>
                <w:sz w:val="20"/>
              </w:rPr>
              <w:t>Valorizzare le differenze culturali, curare</w:t>
            </w:r>
            <w:r>
              <w:rPr>
                <w:rFonts w:ascii="Segoe UI" w:eastAsia="Calibri" w:hAnsi="Segoe UI" w:cs="Segoe UI"/>
                <w:sz w:val="20"/>
              </w:rPr>
              <w:t xml:space="preserve"> </w:t>
            </w:r>
            <w:r w:rsidRPr="00FF7587">
              <w:rPr>
                <w:rFonts w:ascii="Segoe UI" w:eastAsia="Calibri" w:hAnsi="Segoe UI" w:cs="Segoe UI"/>
                <w:sz w:val="20"/>
              </w:rPr>
              <w:t>l'inclusione degli allievi con bisogni</w:t>
            </w:r>
            <w:r>
              <w:rPr>
                <w:rFonts w:ascii="Segoe UI" w:eastAsia="Calibri" w:hAnsi="Segoe UI" w:cs="Segoe UI"/>
                <w:sz w:val="20"/>
              </w:rPr>
              <w:t xml:space="preserve"> </w:t>
            </w:r>
            <w:r w:rsidRPr="00FF7587">
              <w:rPr>
                <w:rFonts w:ascii="Segoe UI" w:eastAsia="Calibri" w:hAnsi="Segoe UI" w:cs="Segoe UI"/>
                <w:sz w:val="20"/>
              </w:rPr>
              <w:t>educativi speciali,</w:t>
            </w:r>
            <w:r>
              <w:rPr>
                <w:rFonts w:ascii="Segoe UI" w:eastAsia="Calibri" w:hAnsi="Segoe UI" w:cs="Segoe UI"/>
                <w:sz w:val="20"/>
              </w:rPr>
              <w:t xml:space="preserve"> </w:t>
            </w:r>
            <w:r w:rsidRPr="00FF7587">
              <w:rPr>
                <w:rFonts w:ascii="Segoe UI" w:eastAsia="Calibri" w:hAnsi="Segoe UI" w:cs="Segoe UI"/>
                <w:sz w:val="20"/>
              </w:rPr>
              <w:t>adeguare i processi</w:t>
            </w:r>
            <w:r>
              <w:rPr>
                <w:rFonts w:ascii="Segoe UI" w:eastAsia="Calibri" w:hAnsi="Segoe UI" w:cs="Segoe UI"/>
                <w:sz w:val="20"/>
              </w:rPr>
              <w:t xml:space="preserve"> </w:t>
            </w:r>
            <w:r w:rsidRPr="00FF7587">
              <w:rPr>
                <w:rFonts w:ascii="Segoe UI" w:eastAsia="Calibri" w:hAnsi="Segoe UI" w:cs="Segoe UI"/>
                <w:sz w:val="20"/>
              </w:rPr>
              <w:t>formativi alle loro esigenze</w:t>
            </w:r>
          </w:p>
        </w:tc>
      </w:tr>
      <w:tr w:rsidR="000A6CCC" w:rsidRPr="004E2196" w:rsidTr="00FB35F3">
        <w:tc>
          <w:tcPr>
            <w:tcW w:w="3681" w:type="dxa"/>
            <w:shd w:val="clear" w:color="auto" w:fill="auto"/>
          </w:tcPr>
          <w:p w:rsidR="000A6CCC" w:rsidRPr="004E2196" w:rsidRDefault="000A6CCC" w:rsidP="000A6CCC">
            <w:pPr>
              <w:spacing w:after="50" w:line="268" w:lineRule="auto"/>
              <w:ind w:left="0" w:firstLine="0"/>
              <w:jc w:val="both"/>
              <w:rPr>
                <w:rFonts w:ascii="Segoe UI" w:eastAsia="Calibri" w:hAnsi="Segoe UI" w:cs="Segoe UI"/>
                <w:sz w:val="20"/>
              </w:rPr>
            </w:pPr>
            <w:r>
              <w:rPr>
                <w:rFonts w:ascii="Segoe UI" w:eastAsia="Calibri" w:hAnsi="Segoe UI" w:cs="Segoe UI"/>
                <w:sz w:val="20"/>
              </w:rPr>
              <w:lastRenderedPageBreak/>
              <w:t>Corso di Economia Aziendale e Sicurezza per gli alunni tenuto da un docente dell’organico di potenziamento</w:t>
            </w:r>
          </w:p>
        </w:tc>
        <w:tc>
          <w:tcPr>
            <w:tcW w:w="2977" w:type="dxa"/>
            <w:shd w:val="clear" w:color="auto" w:fill="auto"/>
          </w:tcPr>
          <w:p w:rsidR="000A6CCC"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0A6CCC" w:rsidRPr="004E2196"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tc>
        <w:tc>
          <w:tcPr>
            <w:tcW w:w="3515" w:type="dxa"/>
            <w:shd w:val="clear" w:color="auto" w:fill="auto"/>
          </w:tcPr>
          <w:p w:rsidR="00C05B16" w:rsidRDefault="00C05B16" w:rsidP="00C05B16">
            <w:pPr>
              <w:spacing w:after="50" w:line="268" w:lineRule="auto"/>
              <w:ind w:left="0" w:firstLine="0"/>
              <w:jc w:val="both"/>
              <w:rPr>
                <w:rFonts w:ascii="Segoe UI" w:eastAsia="Calibri" w:hAnsi="Segoe UI" w:cs="Segoe UI"/>
                <w:sz w:val="20"/>
              </w:rPr>
            </w:pPr>
            <w:r w:rsidRPr="00C05B16">
              <w:rPr>
                <w:rFonts w:ascii="Segoe UI" w:eastAsia="Calibri" w:hAnsi="Segoe UI" w:cs="Segoe UI"/>
                <w:sz w:val="20"/>
              </w:rPr>
              <w:t>Far acquisire agli studenti</w:t>
            </w:r>
            <w:r>
              <w:rPr>
                <w:rFonts w:ascii="Segoe UI" w:eastAsia="Calibri" w:hAnsi="Segoe UI" w:cs="Segoe UI"/>
                <w:sz w:val="20"/>
              </w:rPr>
              <w:t xml:space="preserve"> </w:t>
            </w:r>
            <w:r w:rsidRPr="00C05B16">
              <w:rPr>
                <w:rFonts w:ascii="Segoe UI" w:eastAsia="Calibri" w:hAnsi="Segoe UI" w:cs="Segoe UI"/>
                <w:sz w:val="20"/>
              </w:rPr>
              <w:t>competenze tali da favorire</w:t>
            </w:r>
            <w:r>
              <w:rPr>
                <w:rFonts w:ascii="Segoe UI" w:eastAsia="Calibri" w:hAnsi="Segoe UI" w:cs="Segoe UI"/>
                <w:sz w:val="20"/>
              </w:rPr>
              <w:t xml:space="preserve"> </w:t>
            </w:r>
            <w:r w:rsidRPr="00C05B16">
              <w:rPr>
                <w:rFonts w:ascii="Segoe UI" w:eastAsia="Calibri" w:hAnsi="Segoe UI" w:cs="Segoe UI"/>
                <w:sz w:val="20"/>
              </w:rPr>
              <w:t>formazione sociale e</w:t>
            </w:r>
            <w:r>
              <w:rPr>
                <w:rFonts w:ascii="Segoe UI" w:eastAsia="Calibri" w:hAnsi="Segoe UI" w:cs="Segoe UI"/>
                <w:sz w:val="20"/>
              </w:rPr>
              <w:t xml:space="preserve"> </w:t>
            </w:r>
            <w:r w:rsidRPr="00C05B16">
              <w:rPr>
                <w:rFonts w:ascii="Segoe UI" w:eastAsia="Calibri" w:hAnsi="Segoe UI" w:cs="Segoe UI"/>
                <w:sz w:val="20"/>
              </w:rPr>
              <w:t>culturale nel rispetto delle</w:t>
            </w:r>
            <w:r>
              <w:rPr>
                <w:rFonts w:ascii="Segoe UI" w:eastAsia="Calibri" w:hAnsi="Segoe UI" w:cs="Segoe UI"/>
                <w:sz w:val="20"/>
              </w:rPr>
              <w:t xml:space="preserve"> </w:t>
            </w:r>
            <w:r w:rsidRPr="00C05B16">
              <w:rPr>
                <w:rFonts w:ascii="Segoe UI" w:eastAsia="Calibri" w:hAnsi="Segoe UI" w:cs="Segoe UI"/>
                <w:sz w:val="20"/>
              </w:rPr>
              <w:t>regole e con spirito</w:t>
            </w:r>
            <w:r>
              <w:rPr>
                <w:rFonts w:ascii="Segoe UI" w:eastAsia="Calibri" w:hAnsi="Segoe UI" w:cs="Segoe UI"/>
                <w:sz w:val="20"/>
              </w:rPr>
              <w:t xml:space="preserve"> </w:t>
            </w:r>
            <w:r w:rsidRPr="00C05B16">
              <w:rPr>
                <w:rFonts w:ascii="Segoe UI" w:eastAsia="Calibri" w:hAnsi="Segoe UI" w:cs="Segoe UI"/>
                <w:sz w:val="20"/>
              </w:rPr>
              <w:t>collaborativo.</w:t>
            </w:r>
          </w:p>
          <w:p w:rsidR="000A6CCC" w:rsidRPr="004E2196"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 delle innovazioni con interventi utili a favorire il cambiamento e l’innovazione metodologica e didattica.</w:t>
            </w:r>
          </w:p>
        </w:tc>
      </w:tr>
      <w:tr w:rsidR="000A6CCC" w:rsidRPr="004E2196" w:rsidTr="00FB35F3">
        <w:tc>
          <w:tcPr>
            <w:tcW w:w="3681" w:type="dxa"/>
            <w:shd w:val="clear" w:color="auto" w:fill="auto"/>
          </w:tcPr>
          <w:p w:rsidR="000A6CCC" w:rsidRDefault="000A6CCC" w:rsidP="000A6CCC">
            <w:pPr>
              <w:spacing w:after="50" w:line="268" w:lineRule="auto"/>
              <w:ind w:left="0" w:firstLine="0"/>
              <w:jc w:val="both"/>
              <w:rPr>
                <w:rFonts w:ascii="Segoe UI" w:eastAsia="Calibri" w:hAnsi="Segoe UI" w:cs="Segoe UI"/>
                <w:sz w:val="20"/>
              </w:rPr>
            </w:pPr>
            <w:r>
              <w:rPr>
                <w:rFonts w:ascii="Segoe UI" w:eastAsia="Calibri" w:hAnsi="Segoe UI" w:cs="Segoe UI"/>
                <w:sz w:val="20"/>
              </w:rPr>
              <w:t>Ripristino e integrazione degli apparati utili alle attività laboratoriali per i corsi Cisco e necessari alla didattica di alcune articolazioni (Elettronica Telecomunicazioni)</w:t>
            </w:r>
          </w:p>
          <w:p w:rsidR="000A6CCC" w:rsidRDefault="000A6CCC" w:rsidP="000A6CCC">
            <w:pPr>
              <w:spacing w:after="50" w:line="268" w:lineRule="auto"/>
              <w:ind w:left="0" w:firstLine="0"/>
              <w:jc w:val="both"/>
              <w:rPr>
                <w:rFonts w:ascii="Segoe UI" w:eastAsia="Calibri" w:hAnsi="Segoe UI" w:cs="Segoe UI"/>
                <w:sz w:val="20"/>
              </w:rPr>
            </w:pPr>
          </w:p>
        </w:tc>
        <w:tc>
          <w:tcPr>
            <w:tcW w:w="2977" w:type="dxa"/>
            <w:shd w:val="clear" w:color="auto" w:fill="auto"/>
          </w:tcPr>
          <w:p w:rsidR="000A6CCC"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0A6CCC" w:rsidRPr="004E2196"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tc>
        <w:tc>
          <w:tcPr>
            <w:tcW w:w="3515" w:type="dxa"/>
            <w:shd w:val="clear" w:color="auto" w:fill="auto"/>
          </w:tcPr>
          <w:p w:rsidR="000A6CCC" w:rsidRPr="00083CC5"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Potenziare le attrezzature dei laboratori, pianificare e migliorare gli interventi di manutenzione e la messa a norma di quelli già in uso.</w:t>
            </w:r>
          </w:p>
          <w:p w:rsidR="000A6CCC" w:rsidRPr="004E2196"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 delle innovazioni con interventi utili a favorire il cambiamento e l’innovazione metodologica e didattica.</w:t>
            </w:r>
          </w:p>
        </w:tc>
      </w:tr>
      <w:tr w:rsidR="000A6CCC" w:rsidRPr="004E2196" w:rsidTr="00FB35F3">
        <w:tc>
          <w:tcPr>
            <w:tcW w:w="3681" w:type="dxa"/>
            <w:shd w:val="clear" w:color="auto" w:fill="auto"/>
          </w:tcPr>
          <w:p w:rsidR="000A6CCC" w:rsidRDefault="000A6CCC" w:rsidP="000A6CCC">
            <w:pPr>
              <w:spacing w:after="50" w:line="268" w:lineRule="auto"/>
              <w:ind w:left="0" w:firstLine="0"/>
              <w:jc w:val="both"/>
              <w:rPr>
                <w:rFonts w:ascii="Segoe UI" w:eastAsia="Calibri" w:hAnsi="Segoe UI" w:cs="Segoe UI"/>
                <w:sz w:val="20"/>
              </w:rPr>
            </w:pPr>
            <w:r>
              <w:rPr>
                <w:rFonts w:ascii="Segoe UI" w:eastAsia="Calibri" w:hAnsi="Segoe UI" w:cs="Segoe UI"/>
                <w:sz w:val="20"/>
              </w:rPr>
              <w:t>Realizzazione di una infrastruttura atta ad accogliere le apparecchiature musicali già esistenti al fine di realizzare una sala prove aperta anche al territorio</w:t>
            </w:r>
          </w:p>
        </w:tc>
        <w:tc>
          <w:tcPr>
            <w:tcW w:w="2977" w:type="dxa"/>
            <w:shd w:val="clear" w:color="auto" w:fill="auto"/>
          </w:tcPr>
          <w:p w:rsidR="000A6CCC" w:rsidRDefault="000A6CCC" w:rsidP="000A6CCC">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0A6CCC"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p w:rsidR="000A6CCC" w:rsidRPr="004E2196" w:rsidRDefault="000A6CCC" w:rsidP="000A6CCC">
            <w:pPr>
              <w:spacing w:after="50" w:line="268" w:lineRule="auto"/>
              <w:ind w:left="0" w:firstLine="0"/>
              <w:jc w:val="center"/>
              <w:rPr>
                <w:rFonts w:ascii="Segoe UI" w:eastAsia="Calibri" w:hAnsi="Segoe UI" w:cs="Segoe UI"/>
                <w:sz w:val="20"/>
              </w:rPr>
            </w:pPr>
            <w:r>
              <w:rPr>
                <w:rFonts w:ascii="Segoe UI" w:eastAsia="Calibri" w:hAnsi="Segoe UI" w:cs="Segoe UI"/>
                <w:sz w:val="20"/>
              </w:rPr>
              <w:t>Territorio</w:t>
            </w:r>
          </w:p>
        </w:tc>
        <w:tc>
          <w:tcPr>
            <w:tcW w:w="3515" w:type="dxa"/>
            <w:shd w:val="clear" w:color="auto" w:fill="auto"/>
          </w:tcPr>
          <w:p w:rsidR="000A6CCC" w:rsidRPr="00083CC5"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Potenziare le attrezzature dei laboratori, pianificare e migliorare gli interventi di manutenzione e la messa a norma di quelli già in uso.</w:t>
            </w:r>
          </w:p>
          <w:p w:rsidR="000A6CCC" w:rsidRDefault="000A6CCC" w:rsidP="000A6CCC">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 delle innovazioni con interventi utili a favorire il cambiamento e l’innovazione metodologica e didattica.</w:t>
            </w:r>
          </w:p>
          <w:p w:rsidR="000A6CCC" w:rsidRPr="004E2196" w:rsidRDefault="000A6CCC" w:rsidP="000A6CCC">
            <w:pPr>
              <w:spacing w:after="50" w:line="268" w:lineRule="auto"/>
              <w:ind w:left="0" w:firstLine="0"/>
              <w:jc w:val="both"/>
              <w:rPr>
                <w:rFonts w:ascii="Segoe UI" w:eastAsia="Calibri" w:hAnsi="Segoe UI" w:cs="Segoe UI"/>
                <w:sz w:val="20"/>
              </w:rPr>
            </w:pPr>
            <w:r w:rsidRPr="00631527">
              <w:rPr>
                <w:rFonts w:ascii="Segoe UI" w:eastAsia="Calibri" w:hAnsi="Segoe UI" w:cs="Segoe UI"/>
                <w:sz w:val="20"/>
              </w:rPr>
              <w:t>Condividere, per quanto possibile, attrezzature, spazi e risorse umane per la realizzazione di progetti, eventi, attività didattica e quanto altro sia utile al all’incremento della divulgazione tecnico-scientifica sul territorio</w:t>
            </w:r>
            <w:r>
              <w:rPr>
                <w:rFonts w:ascii="Segoe UI" w:eastAsia="Calibri" w:hAnsi="Segoe UI" w:cs="Segoe UI"/>
                <w:sz w:val="20"/>
              </w:rPr>
              <w:t>.</w:t>
            </w:r>
          </w:p>
        </w:tc>
      </w:tr>
    </w:tbl>
    <w:p w:rsidR="004E2196" w:rsidRDefault="004E2196" w:rsidP="00387D4D">
      <w:pPr>
        <w:spacing w:after="50" w:line="268" w:lineRule="auto"/>
        <w:ind w:left="0" w:firstLine="0"/>
        <w:jc w:val="both"/>
        <w:rPr>
          <w:rFonts w:ascii="Segoe UI" w:eastAsia="Calibri" w:hAnsi="Segoe UI" w:cs="Segoe UI"/>
        </w:rPr>
      </w:pPr>
    </w:p>
    <w:p w:rsidR="004E2196" w:rsidRDefault="004E2196" w:rsidP="00387D4D">
      <w:pPr>
        <w:spacing w:after="50" w:line="268" w:lineRule="auto"/>
        <w:ind w:left="0" w:firstLine="0"/>
        <w:jc w:val="both"/>
        <w:rPr>
          <w:rFonts w:ascii="Segoe UI" w:eastAsia="Calibri" w:hAnsi="Segoe UI" w:cs="Segoe UI"/>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681"/>
        <w:gridCol w:w="2977"/>
        <w:gridCol w:w="3515"/>
      </w:tblGrid>
      <w:tr w:rsidR="006F58ED" w:rsidRPr="004E2196" w:rsidTr="00FB35F3">
        <w:tc>
          <w:tcPr>
            <w:tcW w:w="3681" w:type="dxa"/>
            <w:shd w:val="clear" w:color="auto" w:fill="auto"/>
          </w:tcPr>
          <w:p w:rsidR="006F58ED" w:rsidRPr="004E2196" w:rsidRDefault="006F58ED" w:rsidP="006F58ED">
            <w:pPr>
              <w:spacing w:after="50" w:line="268" w:lineRule="auto"/>
              <w:ind w:left="0" w:firstLine="0"/>
              <w:jc w:val="center"/>
              <w:rPr>
                <w:rFonts w:ascii="Segoe UI" w:eastAsia="Calibri" w:hAnsi="Segoe UI" w:cs="Segoe UI"/>
                <w:b/>
                <w:sz w:val="20"/>
              </w:rPr>
            </w:pPr>
            <w:r>
              <w:rPr>
                <w:rFonts w:ascii="Segoe UI" w:eastAsia="Calibri" w:hAnsi="Segoe UI" w:cs="Segoe UI"/>
                <w:b/>
                <w:sz w:val="20"/>
              </w:rPr>
              <w:t>Proposte area Professionale</w:t>
            </w:r>
          </w:p>
        </w:tc>
        <w:tc>
          <w:tcPr>
            <w:tcW w:w="2977" w:type="dxa"/>
            <w:shd w:val="clear" w:color="auto" w:fill="auto"/>
          </w:tcPr>
          <w:p w:rsidR="006F58ED" w:rsidRPr="00CC4328" w:rsidRDefault="006F58ED" w:rsidP="006F58ED">
            <w:pPr>
              <w:spacing w:after="50" w:line="268" w:lineRule="auto"/>
              <w:ind w:left="0" w:firstLine="0"/>
              <w:jc w:val="center"/>
              <w:rPr>
                <w:rFonts w:ascii="Segoe UI" w:eastAsia="Calibri" w:hAnsi="Segoe UI" w:cs="Segoe UI"/>
                <w:b/>
                <w:sz w:val="20"/>
              </w:rPr>
            </w:pPr>
            <w:r>
              <w:rPr>
                <w:rFonts w:ascii="Segoe UI" w:eastAsia="Calibri" w:hAnsi="Segoe UI" w:cs="Segoe UI"/>
                <w:b/>
                <w:sz w:val="20"/>
              </w:rPr>
              <w:t>Soggetti coinvolti</w:t>
            </w:r>
          </w:p>
        </w:tc>
        <w:tc>
          <w:tcPr>
            <w:tcW w:w="3515" w:type="dxa"/>
            <w:shd w:val="clear" w:color="auto" w:fill="auto"/>
          </w:tcPr>
          <w:p w:rsidR="006F58ED" w:rsidRPr="004E2196" w:rsidRDefault="006F58ED" w:rsidP="000A6CCC">
            <w:pPr>
              <w:spacing w:after="50" w:line="268" w:lineRule="auto"/>
              <w:ind w:left="0" w:firstLine="0"/>
              <w:jc w:val="center"/>
              <w:rPr>
                <w:rFonts w:ascii="Segoe UI" w:eastAsia="Calibri" w:hAnsi="Segoe UI" w:cs="Segoe UI"/>
                <w:sz w:val="20"/>
              </w:rPr>
            </w:pPr>
            <w:r w:rsidRPr="004E2196">
              <w:rPr>
                <w:rFonts w:ascii="Segoe UI" w:eastAsia="Calibri" w:hAnsi="Segoe UI" w:cs="Segoe UI"/>
                <w:b/>
                <w:sz w:val="20"/>
              </w:rPr>
              <w:t>Priorità strategic</w:t>
            </w:r>
            <w:r w:rsidR="000A6CCC">
              <w:rPr>
                <w:rFonts w:ascii="Segoe UI" w:eastAsia="Calibri" w:hAnsi="Segoe UI" w:cs="Segoe UI"/>
                <w:b/>
                <w:sz w:val="20"/>
              </w:rPr>
              <w:t>he correlate</w:t>
            </w:r>
          </w:p>
        </w:tc>
      </w:tr>
      <w:tr w:rsidR="004E2196" w:rsidRPr="004E2196" w:rsidTr="00FB35F3">
        <w:tc>
          <w:tcPr>
            <w:tcW w:w="3681" w:type="dxa"/>
            <w:shd w:val="clear" w:color="auto" w:fill="auto"/>
          </w:tcPr>
          <w:p w:rsidR="004E2196" w:rsidRPr="004E2196" w:rsidRDefault="00857E4B" w:rsidP="00857E4B">
            <w:pPr>
              <w:spacing w:after="50" w:line="268" w:lineRule="auto"/>
              <w:ind w:left="0" w:firstLine="0"/>
              <w:jc w:val="both"/>
              <w:rPr>
                <w:rFonts w:ascii="Segoe UI" w:eastAsia="Calibri" w:hAnsi="Segoe UI" w:cs="Segoe UI"/>
                <w:sz w:val="20"/>
              </w:rPr>
            </w:pPr>
            <w:r>
              <w:rPr>
                <w:rFonts w:ascii="Segoe UI" w:eastAsia="Calibri" w:hAnsi="Segoe UI" w:cs="Segoe UI"/>
                <w:sz w:val="20"/>
              </w:rPr>
              <w:t>Realizzazione di un Laboratorio</w:t>
            </w:r>
            <w:r w:rsidRPr="00857E4B">
              <w:rPr>
                <w:rFonts w:ascii="Segoe UI" w:eastAsia="Calibri" w:hAnsi="Segoe UI" w:cs="Segoe UI"/>
                <w:sz w:val="20"/>
              </w:rPr>
              <w:t xml:space="preserve"> </w:t>
            </w:r>
            <w:r>
              <w:rPr>
                <w:rFonts w:ascii="Segoe UI" w:eastAsia="Calibri" w:hAnsi="Segoe UI" w:cs="Segoe UI"/>
                <w:sz w:val="20"/>
              </w:rPr>
              <w:t>d</w:t>
            </w:r>
            <w:r w:rsidRPr="00857E4B">
              <w:rPr>
                <w:rFonts w:ascii="Segoe UI" w:eastAsia="Calibri" w:hAnsi="Segoe UI" w:cs="Segoe UI"/>
                <w:sz w:val="20"/>
              </w:rPr>
              <w:t>i diagnostica strutturale su sistemi di automazione civile e industriale</w:t>
            </w:r>
          </w:p>
        </w:tc>
        <w:tc>
          <w:tcPr>
            <w:tcW w:w="2977" w:type="dxa"/>
            <w:shd w:val="clear" w:color="auto" w:fill="auto"/>
          </w:tcPr>
          <w:p w:rsidR="006F58ED" w:rsidRDefault="006F58ED" w:rsidP="006F58ED">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6F58ED" w:rsidRDefault="006F58ED" w:rsidP="006F58ED">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p w:rsidR="004E2196" w:rsidRPr="004E2196" w:rsidRDefault="006F58ED" w:rsidP="006F58ED">
            <w:pPr>
              <w:spacing w:after="50" w:line="268" w:lineRule="auto"/>
              <w:ind w:left="0" w:firstLine="0"/>
              <w:jc w:val="center"/>
              <w:rPr>
                <w:rFonts w:ascii="Segoe UI" w:eastAsia="Calibri" w:hAnsi="Segoe UI" w:cs="Segoe UI"/>
                <w:sz w:val="20"/>
              </w:rPr>
            </w:pPr>
            <w:r>
              <w:rPr>
                <w:rFonts w:ascii="Segoe UI" w:eastAsia="Calibri" w:hAnsi="Segoe UI" w:cs="Segoe UI"/>
                <w:sz w:val="20"/>
              </w:rPr>
              <w:t>Territorio</w:t>
            </w:r>
          </w:p>
        </w:tc>
        <w:tc>
          <w:tcPr>
            <w:tcW w:w="3515" w:type="dxa"/>
            <w:shd w:val="clear" w:color="auto" w:fill="auto"/>
          </w:tcPr>
          <w:p w:rsidR="00083CC5" w:rsidRPr="00083CC5" w:rsidRDefault="00083CC5" w:rsidP="00083CC5">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Potenziare le attrezzature dei laboratori,</w:t>
            </w:r>
            <w:r>
              <w:rPr>
                <w:rFonts w:ascii="Segoe UI" w:eastAsia="Calibri" w:hAnsi="Segoe UI" w:cs="Segoe UI"/>
                <w:sz w:val="20"/>
              </w:rPr>
              <w:t xml:space="preserve"> </w:t>
            </w:r>
            <w:r w:rsidRPr="00083CC5">
              <w:rPr>
                <w:rFonts w:ascii="Segoe UI" w:eastAsia="Calibri" w:hAnsi="Segoe UI" w:cs="Segoe UI"/>
                <w:sz w:val="20"/>
              </w:rPr>
              <w:t>pianificare e migliorare gli interventi di</w:t>
            </w:r>
            <w:r>
              <w:rPr>
                <w:rFonts w:ascii="Segoe UI" w:eastAsia="Calibri" w:hAnsi="Segoe UI" w:cs="Segoe UI"/>
                <w:sz w:val="20"/>
              </w:rPr>
              <w:t xml:space="preserve"> </w:t>
            </w:r>
            <w:r w:rsidRPr="00083CC5">
              <w:rPr>
                <w:rFonts w:ascii="Segoe UI" w:eastAsia="Calibri" w:hAnsi="Segoe UI" w:cs="Segoe UI"/>
                <w:sz w:val="20"/>
              </w:rPr>
              <w:t>manutenzione e la messa a norma di quelli</w:t>
            </w:r>
            <w:r>
              <w:rPr>
                <w:rFonts w:ascii="Segoe UI" w:eastAsia="Calibri" w:hAnsi="Segoe UI" w:cs="Segoe UI"/>
                <w:sz w:val="20"/>
              </w:rPr>
              <w:t xml:space="preserve"> </w:t>
            </w:r>
            <w:r w:rsidRPr="00083CC5">
              <w:rPr>
                <w:rFonts w:ascii="Segoe UI" w:eastAsia="Calibri" w:hAnsi="Segoe UI" w:cs="Segoe UI"/>
                <w:sz w:val="20"/>
              </w:rPr>
              <w:t>già in uso.</w:t>
            </w:r>
          </w:p>
          <w:p w:rsidR="004E2196" w:rsidRDefault="00083CC5" w:rsidP="00083CC5">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w:t>
            </w:r>
            <w:r>
              <w:rPr>
                <w:rFonts w:ascii="Segoe UI" w:eastAsia="Calibri" w:hAnsi="Segoe UI" w:cs="Segoe UI"/>
                <w:sz w:val="20"/>
              </w:rPr>
              <w:t xml:space="preserve"> </w:t>
            </w:r>
            <w:r w:rsidRPr="00083CC5">
              <w:rPr>
                <w:rFonts w:ascii="Segoe UI" w:eastAsia="Calibri" w:hAnsi="Segoe UI" w:cs="Segoe UI"/>
                <w:sz w:val="20"/>
              </w:rPr>
              <w:t>delle innovazioni con interventi utili a</w:t>
            </w:r>
            <w:r>
              <w:rPr>
                <w:rFonts w:ascii="Segoe UI" w:eastAsia="Calibri" w:hAnsi="Segoe UI" w:cs="Segoe UI"/>
                <w:sz w:val="20"/>
              </w:rPr>
              <w:t xml:space="preserve"> </w:t>
            </w:r>
            <w:r w:rsidRPr="00083CC5">
              <w:rPr>
                <w:rFonts w:ascii="Segoe UI" w:eastAsia="Calibri" w:hAnsi="Segoe UI" w:cs="Segoe UI"/>
                <w:sz w:val="20"/>
              </w:rPr>
              <w:t>favorire il cambiamento e l’innovazione</w:t>
            </w:r>
            <w:r>
              <w:rPr>
                <w:rFonts w:ascii="Segoe UI" w:eastAsia="Calibri" w:hAnsi="Segoe UI" w:cs="Segoe UI"/>
                <w:sz w:val="20"/>
              </w:rPr>
              <w:t xml:space="preserve"> </w:t>
            </w:r>
            <w:r w:rsidRPr="00083CC5">
              <w:rPr>
                <w:rFonts w:ascii="Segoe UI" w:eastAsia="Calibri" w:hAnsi="Segoe UI" w:cs="Segoe UI"/>
                <w:sz w:val="20"/>
              </w:rPr>
              <w:t xml:space="preserve">metodologica e </w:t>
            </w:r>
            <w:r w:rsidRPr="00083CC5">
              <w:rPr>
                <w:rFonts w:ascii="Segoe UI" w:eastAsia="Calibri" w:hAnsi="Segoe UI" w:cs="Segoe UI"/>
                <w:sz w:val="20"/>
              </w:rPr>
              <w:lastRenderedPageBreak/>
              <w:t>didattica</w:t>
            </w:r>
            <w:r>
              <w:rPr>
                <w:rFonts w:ascii="Segoe UI" w:eastAsia="Calibri" w:hAnsi="Segoe UI" w:cs="Segoe UI"/>
                <w:sz w:val="20"/>
              </w:rPr>
              <w:t>.</w:t>
            </w:r>
          </w:p>
          <w:p w:rsidR="00B87983" w:rsidRPr="004E2196" w:rsidRDefault="00B87983" w:rsidP="00083CC5">
            <w:pPr>
              <w:spacing w:after="50" w:line="268" w:lineRule="auto"/>
              <w:ind w:left="0" w:firstLine="0"/>
              <w:jc w:val="both"/>
              <w:rPr>
                <w:rFonts w:ascii="Segoe UI" w:eastAsia="Calibri" w:hAnsi="Segoe UI" w:cs="Segoe UI"/>
                <w:sz w:val="20"/>
              </w:rPr>
            </w:pPr>
            <w:r w:rsidRPr="00631527">
              <w:rPr>
                <w:rFonts w:ascii="Segoe UI" w:eastAsia="Calibri" w:hAnsi="Segoe UI" w:cs="Segoe UI"/>
                <w:sz w:val="20"/>
              </w:rPr>
              <w:t>Condividere, per quanto possibile, attrezzature, spazi e risorse umane per la realizzazione di progetti, eventi, attività didattica e quanto altro sia utile al all’incremento della divulgazione tecnico-scientifica sul territorio</w:t>
            </w:r>
            <w:r>
              <w:rPr>
                <w:rFonts w:ascii="Segoe UI" w:eastAsia="Calibri" w:hAnsi="Segoe UI" w:cs="Segoe UI"/>
                <w:sz w:val="20"/>
              </w:rPr>
              <w:t>.</w:t>
            </w:r>
          </w:p>
        </w:tc>
      </w:tr>
      <w:tr w:rsidR="004E2196" w:rsidRPr="004E2196" w:rsidTr="00FB35F3">
        <w:tc>
          <w:tcPr>
            <w:tcW w:w="3681" w:type="dxa"/>
            <w:shd w:val="clear" w:color="auto" w:fill="auto"/>
          </w:tcPr>
          <w:p w:rsidR="004E2196" w:rsidRPr="004E2196" w:rsidRDefault="00857E4B" w:rsidP="00FB35F3">
            <w:pPr>
              <w:spacing w:after="50" w:line="268" w:lineRule="auto"/>
              <w:ind w:left="0" w:firstLine="0"/>
              <w:jc w:val="both"/>
              <w:rPr>
                <w:rFonts w:ascii="Segoe UI" w:eastAsia="Calibri" w:hAnsi="Segoe UI" w:cs="Segoe UI"/>
                <w:sz w:val="20"/>
              </w:rPr>
            </w:pPr>
            <w:r>
              <w:rPr>
                <w:rFonts w:ascii="Segoe UI" w:eastAsia="Calibri" w:hAnsi="Segoe UI" w:cs="Segoe UI"/>
                <w:sz w:val="20"/>
              </w:rPr>
              <w:lastRenderedPageBreak/>
              <w:t>Realizzazione di un Laboratorio</w:t>
            </w:r>
            <w:r w:rsidRPr="00857E4B">
              <w:rPr>
                <w:rFonts w:ascii="Segoe UI" w:eastAsia="Calibri" w:hAnsi="Segoe UI" w:cs="Segoe UI"/>
                <w:sz w:val="20"/>
              </w:rPr>
              <w:t xml:space="preserve"> </w:t>
            </w:r>
            <w:r>
              <w:rPr>
                <w:rFonts w:ascii="Segoe UI" w:eastAsia="Calibri" w:hAnsi="Segoe UI" w:cs="Segoe UI"/>
                <w:sz w:val="20"/>
              </w:rPr>
              <w:t xml:space="preserve">di </w:t>
            </w:r>
            <w:r w:rsidRPr="00857E4B">
              <w:rPr>
                <w:rFonts w:ascii="Segoe UI" w:eastAsia="Calibri" w:hAnsi="Segoe UI" w:cs="Segoe UI"/>
                <w:sz w:val="20"/>
              </w:rPr>
              <w:t>cablaggio e impiantistica per trasmissione dati,</w:t>
            </w:r>
            <w:r>
              <w:rPr>
                <w:rFonts w:ascii="Segoe UI" w:eastAsia="Calibri" w:hAnsi="Segoe UI" w:cs="Segoe UI"/>
                <w:sz w:val="20"/>
              </w:rPr>
              <w:t xml:space="preserve"> </w:t>
            </w:r>
            <w:r w:rsidRPr="00857E4B">
              <w:rPr>
                <w:rFonts w:ascii="Segoe UI" w:eastAsia="Calibri" w:hAnsi="Segoe UI" w:cs="Segoe UI"/>
                <w:sz w:val="20"/>
              </w:rPr>
              <w:t>segnali radio/televisivi e segnali elettrici</w:t>
            </w:r>
          </w:p>
        </w:tc>
        <w:tc>
          <w:tcPr>
            <w:tcW w:w="2977" w:type="dxa"/>
            <w:shd w:val="clear" w:color="auto" w:fill="auto"/>
          </w:tcPr>
          <w:p w:rsidR="006F58ED" w:rsidRDefault="006F58ED" w:rsidP="006F58ED">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6F58ED" w:rsidRDefault="006F58ED" w:rsidP="006F58ED">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p w:rsidR="004E2196" w:rsidRPr="004E2196" w:rsidRDefault="006F58ED" w:rsidP="006F58ED">
            <w:pPr>
              <w:spacing w:after="50" w:line="268" w:lineRule="auto"/>
              <w:ind w:left="0" w:firstLine="0"/>
              <w:jc w:val="center"/>
              <w:rPr>
                <w:rFonts w:ascii="Segoe UI" w:eastAsia="Calibri" w:hAnsi="Segoe UI" w:cs="Segoe UI"/>
                <w:sz w:val="20"/>
              </w:rPr>
            </w:pPr>
            <w:r>
              <w:rPr>
                <w:rFonts w:ascii="Segoe UI" w:eastAsia="Calibri" w:hAnsi="Segoe UI" w:cs="Segoe UI"/>
                <w:sz w:val="20"/>
              </w:rPr>
              <w:t>Territorio</w:t>
            </w:r>
          </w:p>
        </w:tc>
        <w:tc>
          <w:tcPr>
            <w:tcW w:w="3515" w:type="dxa"/>
            <w:shd w:val="clear" w:color="auto" w:fill="auto"/>
          </w:tcPr>
          <w:p w:rsidR="00083CC5" w:rsidRPr="00083CC5" w:rsidRDefault="00083CC5" w:rsidP="00083CC5">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Potenziare le attrezzature dei laboratori, pianificare e migliorare gli interventi di manutenzione e la messa a norma di quelli già in uso.</w:t>
            </w:r>
          </w:p>
          <w:p w:rsidR="004E2196" w:rsidRDefault="00083CC5" w:rsidP="00083CC5">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 delle innovazioni con interventi utili a favorire il cambiamento e l’innovazione metodologica e didattica.</w:t>
            </w:r>
          </w:p>
          <w:p w:rsidR="00B87983" w:rsidRPr="004E2196" w:rsidRDefault="00B87983" w:rsidP="00083CC5">
            <w:pPr>
              <w:spacing w:after="50" w:line="268" w:lineRule="auto"/>
              <w:ind w:left="0" w:firstLine="0"/>
              <w:jc w:val="both"/>
              <w:rPr>
                <w:rFonts w:ascii="Segoe UI" w:eastAsia="Calibri" w:hAnsi="Segoe UI" w:cs="Segoe UI"/>
                <w:sz w:val="20"/>
              </w:rPr>
            </w:pPr>
            <w:r w:rsidRPr="00631527">
              <w:rPr>
                <w:rFonts w:ascii="Segoe UI" w:eastAsia="Calibri" w:hAnsi="Segoe UI" w:cs="Segoe UI"/>
                <w:sz w:val="20"/>
              </w:rPr>
              <w:t>Condividere, per quanto possibile, attrezzature, spazi e risorse umane per la realizzazione di progetti, eventi, attività didattica e quanto altro sia utile al all’incremento della divulgazione tecnico-scientifica sul territorio</w:t>
            </w:r>
            <w:r>
              <w:rPr>
                <w:rFonts w:ascii="Segoe UI" w:eastAsia="Calibri" w:hAnsi="Segoe UI" w:cs="Segoe UI"/>
                <w:sz w:val="20"/>
              </w:rPr>
              <w:t>.</w:t>
            </w:r>
          </w:p>
        </w:tc>
      </w:tr>
      <w:tr w:rsidR="00857E4B" w:rsidRPr="004E2196" w:rsidTr="00FB35F3">
        <w:tc>
          <w:tcPr>
            <w:tcW w:w="3681" w:type="dxa"/>
            <w:shd w:val="clear" w:color="auto" w:fill="auto"/>
          </w:tcPr>
          <w:p w:rsidR="00857E4B" w:rsidRPr="00857E4B" w:rsidRDefault="00857E4B" w:rsidP="00857E4B">
            <w:pPr>
              <w:spacing w:after="50" w:line="268" w:lineRule="auto"/>
              <w:ind w:left="0" w:firstLine="0"/>
              <w:jc w:val="both"/>
              <w:rPr>
                <w:rFonts w:ascii="Segoe UI" w:eastAsia="Calibri" w:hAnsi="Segoe UI" w:cs="Segoe UI"/>
                <w:sz w:val="20"/>
              </w:rPr>
            </w:pPr>
            <w:r w:rsidRPr="00857E4B">
              <w:rPr>
                <w:rFonts w:ascii="Segoe UI" w:eastAsia="Calibri" w:hAnsi="Segoe UI" w:cs="Segoe UI"/>
                <w:sz w:val="20"/>
              </w:rPr>
              <w:t>Realizzazione di un Laboratorio</w:t>
            </w:r>
            <w:r>
              <w:t xml:space="preserve"> </w:t>
            </w:r>
            <w:r>
              <w:rPr>
                <w:rFonts w:ascii="Segoe UI" w:eastAsia="Calibri" w:hAnsi="Segoe UI" w:cs="Segoe UI"/>
                <w:sz w:val="20"/>
              </w:rPr>
              <w:t>per la r</w:t>
            </w:r>
            <w:r w:rsidRPr="00857E4B">
              <w:rPr>
                <w:rFonts w:ascii="Segoe UI" w:eastAsia="Calibri" w:hAnsi="Segoe UI" w:cs="Segoe UI"/>
                <w:sz w:val="20"/>
              </w:rPr>
              <w:t>iparazione e manutenzione di grandi e piccoli elettrodomestici</w:t>
            </w:r>
          </w:p>
        </w:tc>
        <w:tc>
          <w:tcPr>
            <w:tcW w:w="2977" w:type="dxa"/>
            <w:shd w:val="clear" w:color="auto" w:fill="auto"/>
          </w:tcPr>
          <w:p w:rsidR="006F58ED" w:rsidRDefault="006F58ED" w:rsidP="006F58ED">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6F58ED" w:rsidRDefault="006F58ED" w:rsidP="006F58ED">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p w:rsidR="00857E4B" w:rsidRPr="004E2196" w:rsidRDefault="006F58ED" w:rsidP="006F58ED">
            <w:pPr>
              <w:spacing w:after="50" w:line="268" w:lineRule="auto"/>
              <w:ind w:left="0" w:firstLine="0"/>
              <w:jc w:val="center"/>
              <w:rPr>
                <w:rFonts w:ascii="Segoe UI" w:eastAsia="Calibri" w:hAnsi="Segoe UI" w:cs="Segoe UI"/>
                <w:sz w:val="20"/>
              </w:rPr>
            </w:pPr>
            <w:r>
              <w:rPr>
                <w:rFonts w:ascii="Segoe UI" w:eastAsia="Calibri" w:hAnsi="Segoe UI" w:cs="Segoe UI"/>
                <w:sz w:val="20"/>
              </w:rPr>
              <w:t>Territorio</w:t>
            </w:r>
          </w:p>
        </w:tc>
        <w:tc>
          <w:tcPr>
            <w:tcW w:w="3515" w:type="dxa"/>
            <w:shd w:val="clear" w:color="auto" w:fill="auto"/>
          </w:tcPr>
          <w:p w:rsidR="00083CC5" w:rsidRPr="00083CC5" w:rsidRDefault="00083CC5" w:rsidP="00083CC5">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Potenziare le attrezzature dei laboratori, pianificare e migliorare gli interventi di manutenzione e la messa a norma di quelli già in uso.</w:t>
            </w:r>
          </w:p>
          <w:p w:rsidR="00857E4B" w:rsidRDefault="00083CC5" w:rsidP="00083CC5">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Facilitare e favorire l’applicazione e l’uso delle innovazioni con interventi utili a favorire il cambiamento e l’innovazione metodologica e didattica.</w:t>
            </w:r>
          </w:p>
          <w:p w:rsidR="00B87983" w:rsidRPr="004E2196" w:rsidRDefault="00B87983" w:rsidP="00083CC5">
            <w:pPr>
              <w:spacing w:after="50" w:line="268" w:lineRule="auto"/>
              <w:ind w:left="0" w:firstLine="0"/>
              <w:jc w:val="both"/>
              <w:rPr>
                <w:rFonts w:ascii="Segoe UI" w:eastAsia="Calibri" w:hAnsi="Segoe UI" w:cs="Segoe UI"/>
                <w:sz w:val="20"/>
              </w:rPr>
            </w:pPr>
            <w:r w:rsidRPr="00631527">
              <w:rPr>
                <w:rFonts w:ascii="Segoe UI" w:eastAsia="Calibri" w:hAnsi="Segoe UI" w:cs="Segoe UI"/>
                <w:sz w:val="20"/>
              </w:rPr>
              <w:t>Condividere, per quanto possibile, attrezzature, spazi e risorse umane per la realizzazione di progetti, eventi, attività didattica e quanto altro sia utile al all’incremento della divulgazione tecnico-scientifica sul territorio</w:t>
            </w:r>
            <w:r>
              <w:rPr>
                <w:rFonts w:ascii="Segoe UI" w:eastAsia="Calibri" w:hAnsi="Segoe UI" w:cs="Segoe UI"/>
                <w:sz w:val="20"/>
              </w:rPr>
              <w:t>.</w:t>
            </w:r>
          </w:p>
        </w:tc>
      </w:tr>
      <w:tr w:rsidR="00857E4B" w:rsidRPr="004E2196" w:rsidTr="00FB35F3">
        <w:tc>
          <w:tcPr>
            <w:tcW w:w="3681" w:type="dxa"/>
            <w:shd w:val="clear" w:color="auto" w:fill="auto"/>
          </w:tcPr>
          <w:p w:rsidR="00857E4B" w:rsidRPr="00857E4B" w:rsidRDefault="00857E4B" w:rsidP="00857E4B">
            <w:pPr>
              <w:spacing w:after="50" w:line="268" w:lineRule="auto"/>
              <w:ind w:left="0" w:firstLine="0"/>
              <w:jc w:val="both"/>
              <w:rPr>
                <w:rFonts w:ascii="Segoe UI" w:eastAsia="Calibri" w:hAnsi="Segoe UI" w:cs="Segoe UI"/>
                <w:sz w:val="20"/>
              </w:rPr>
            </w:pPr>
            <w:r w:rsidRPr="00857E4B">
              <w:rPr>
                <w:rFonts w:ascii="Segoe UI" w:eastAsia="Calibri" w:hAnsi="Segoe UI" w:cs="Segoe UI"/>
                <w:sz w:val="20"/>
              </w:rPr>
              <w:t xml:space="preserve">Realizzazione di un Laboratorio </w:t>
            </w:r>
            <w:r>
              <w:rPr>
                <w:rFonts w:ascii="Segoe UI" w:eastAsia="Calibri" w:hAnsi="Segoe UI" w:cs="Segoe UI"/>
                <w:sz w:val="20"/>
              </w:rPr>
              <w:t xml:space="preserve">di </w:t>
            </w:r>
            <w:r w:rsidRPr="00857E4B">
              <w:rPr>
                <w:rFonts w:ascii="Segoe UI" w:eastAsia="Calibri" w:hAnsi="Segoe UI" w:cs="Segoe UI"/>
                <w:sz w:val="20"/>
              </w:rPr>
              <w:t xml:space="preserve">assemblaggio, manutenzione e riparazione di </w:t>
            </w:r>
            <w:r>
              <w:rPr>
                <w:rFonts w:ascii="Segoe UI" w:eastAsia="Calibri" w:hAnsi="Segoe UI" w:cs="Segoe UI"/>
                <w:sz w:val="20"/>
              </w:rPr>
              <w:t>personal computer</w:t>
            </w:r>
          </w:p>
        </w:tc>
        <w:tc>
          <w:tcPr>
            <w:tcW w:w="2977" w:type="dxa"/>
            <w:shd w:val="clear" w:color="auto" w:fill="auto"/>
          </w:tcPr>
          <w:p w:rsidR="006F58ED" w:rsidRDefault="006F58ED" w:rsidP="006F58ED">
            <w:pPr>
              <w:spacing w:after="50" w:line="268" w:lineRule="auto"/>
              <w:ind w:left="0" w:firstLine="0"/>
              <w:jc w:val="center"/>
              <w:rPr>
                <w:rFonts w:ascii="Segoe UI" w:eastAsia="Calibri" w:hAnsi="Segoe UI" w:cs="Segoe UI"/>
                <w:sz w:val="20"/>
              </w:rPr>
            </w:pPr>
            <w:r w:rsidRPr="00CC4328">
              <w:rPr>
                <w:rFonts w:ascii="Segoe UI" w:eastAsia="Calibri" w:hAnsi="Segoe UI" w:cs="Segoe UI"/>
                <w:sz w:val="20"/>
              </w:rPr>
              <w:t>Organico dell'autonomia</w:t>
            </w:r>
          </w:p>
          <w:p w:rsidR="006F58ED" w:rsidRDefault="006F58ED" w:rsidP="006F58ED">
            <w:pPr>
              <w:spacing w:after="50" w:line="268" w:lineRule="auto"/>
              <w:ind w:left="0" w:firstLine="0"/>
              <w:jc w:val="center"/>
              <w:rPr>
                <w:rFonts w:ascii="Segoe UI" w:eastAsia="Calibri" w:hAnsi="Segoe UI" w:cs="Segoe UI"/>
                <w:sz w:val="20"/>
              </w:rPr>
            </w:pPr>
            <w:r>
              <w:rPr>
                <w:rFonts w:ascii="Segoe UI" w:eastAsia="Calibri" w:hAnsi="Segoe UI" w:cs="Segoe UI"/>
                <w:sz w:val="20"/>
              </w:rPr>
              <w:t>Alunni</w:t>
            </w:r>
          </w:p>
          <w:p w:rsidR="00857E4B" w:rsidRPr="004E2196" w:rsidRDefault="006F58ED" w:rsidP="006F58ED">
            <w:pPr>
              <w:spacing w:after="50" w:line="268" w:lineRule="auto"/>
              <w:ind w:left="0" w:firstLine="0"/>
              <w:jc w:val="center"/>
              <w:rPr>
                <w:rFonts w:ascii="Segoe UI" w:eastAsia="Calibri" w:hAnsi="Segoe UI" w:cs="Segoe UI"/>
                <w:sz w:val="20"/>
              </w:rPr>
            </w:pPr>
            <w:r>
              <w:rPr>
                <w:rFonts w:ascii="Segoe UI" w:eastAsia="Calibri" w:hAnsi="Segoe UI" w:cs="Segoe UI"/>
                <w:sz w:val="20"/>
              </w:rPr>
              <w:t>Territorio</w:t>
            </w:r>
          </w:p>
        </w:tc>
        <w:tc>
          <w:tcPr>
            <w:tcW w:w="3515" w:type="dxa"/>
            <w:shd w:val="clear" w:color="auto" w:fill="auto"/>
          </w:tcPr>
          <w:p w:rsidR="00083CC5" w:rsidRPr="00083CC5" w:rsidRDefault="00083CC5" w:rsidP="00083CC5">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Potenziare le attrezzature dei laboratori, pianificare e migliorare gli interventi di manutenzione e la messa a norma di quelli già in uso.</w:t>
            </w:r>
          </w:p>
          <w:p w:rsidR="00857E4B" w:rsidRDefault="00083CC5" w:rsidP="00083CC5">
            <w:pPr>
              <w:spacing w:after="50" w:line="268" w:lineRule="auto"/>
              <w:ind w:left="0" w:firstLine="0"/>
              <w:jc w:val="both"/>
              <w:rPr>
                <w:rFonts w:ascii="Segoe UI" w:eastAsia="Calibri" w:hAnsi="Segoe UI" w:cs="Segoe UI"/>
                <w:sz w:val="20"/>
              </w:rPr>
            </w:pPr>
            <w:r w:rsidRPr="00083CC5">
              <w:rPr>
                <w:rFonts w:ascii="Segoe UI" w:eastAsia="Calibri" w:hAnsi="Segoe UI" w:cs="Segoe UI"/>
                <w:sz w:val="20"/>
              </w:rPr>
              <w:t xml:space="preserve">Facilitare e favorire l’applicazione e l’uso delle innovazioni con interventi utili a favorire il cambiamento e </w:t>
            </w:r>
            <w:r w:rsidRPr="00083CC5">
              <w:rPr>
                <w:rFonts w:ascii="Segoe UI" w:eastAsia="Calibri" w:hAnsi="Segoe UI" w:cs="Segoe UI"/>
                <w:sz w:val="20"/>
              </w:rPr>
              <w:lastRenderedPageBreak/>
              <w:t>l’innovazione metodologica e didattica.</w:t>
            </w:r>
          </w:p>
          <w:p w:rsidR="00B87983" w:rsidRPr="004E2196" w:rsidRDefault="00B87983" w:rsidP="00083CC5">
            <w:pPr>
              <w:spacing w:after="50" w:line="268" w:lineRule="auto"/>
              <w:ind w:left="0" w:firstLine="0"/>
              <w:jc w:val="both"/>
              <w:rPr>
                <w:rFonts w:ascii="Segoe UI" w:eastAsia="Calibri" w:hAnsi="Segoe UI" w:cs="Segoe UI"/>
                <w:sz w:val="20"/>
              </w:rPr>
            </w:pPr>
            <w:r w:rsidRPr="00631527">
              <w:rPr>
                <w:rFonts w:ascii="Segoe UI" w:eastAsia="Calibri" w:hAnsi="Segoe UI" w:cs="Segoe UI"/>
                <w:sz w:val="20"/>
              </w:rPr>
              <w:t>Condividere, per quanto possibile, attrezzature, spazi e risorse umane per la realizzazione di progetti, eventi, attività didattica e quanto altro sia utile al all’incremento della divulgazione tecnico-scientifica sul territorio</w:t>
            </w:r>
            <w:r>
              <w:rPr>
                <w:rFonts w:ascii="Segoe UI" w:eastAsia="Calibri" w:hAnsi="Segoe UI" w:cs="Segoe UI"/>
                <w:sz w:val="20"/>
              </w:rPr>
              <w:t>.</w:t>
            </w:r>
          </w:p>
        </w:tc>
      </w:tr>
    </w:tbl>
    <w:p w:rsidR="004E2196" w:rsidRDefault="004E2196" w:rsidP="00387D4D">
      <w:pPr>
        <w:spacing w:after="50" w:line="268" w:lineRule="auto"/>
        <w:ind w:left="0" w:firstLine="0"/>
        <w:jc w:val="both"/>
        <w:rPr>
          <w:rFonts w:ascii="Segoe UI" w:eastAsia="Calibri" w:hAnsi="Segoe UI" w:cs="Segoe UI"/>
        </w:rPr>
      </w:pPr>
    </w:p>
    <w:p w:rsidR="00524498" w:rsidRDefault="00AF2168" w:rsidP="00387D4D">
      <w:pPr>
        <w:spacing w:after="50" w:line="268" w:lineRule="auto"/>
        <w:ind w:left="0" w:firstLine="0"/>
        <w:jc w:val="both"/>
        <w:rPr>
          <w:rFonts w:ascii="Segoe UI" w:eastAsia="Calibri" w:hAnsi="Segoe UI" w:cs="Segoe UI"/>
        </w:rPr>
      </w:pPr>
      <w:r>
        <w:rPr>
          <w:rFonts w:ascii="Segoe UI" w:eastAsia="Calibri" w:hAnsi="Segoe UI" w:cs="Segoe UI"/>
        </w:rPr>
        <w:t>Con riferimento ai punti che riguardano la situazione dei laboratori e più in dettaglio:</w:t>
      </w:r>
    </w:p>
    <w:p w:rsidR="00AF2168" w:rsidRPr="003E4D5B" w:rsidRDefault="00AF2168" w:rsidP="00AF2168">
      <w:pPr>
        <w:numPr>
          <w:ilvl w:val="0"/>
          <w:numId w:val="16"/>
        </w:numPr>
        <w:spacing w:after="129" w:line="268" w:lineRule="auto"/>
        <w:jc w:val="both"/>
        <w:rPr>
          <w:rFonts w:ascii="Segoe UI" w:eastAsia="Calibri" w:hAnsi="Segoe UI" w:cs="Segoe UI"/>
        </w:rPr>
      </w:pPr>
      <w:r w:rsidRPr="003E4D5B">
        <w:rPr>
          <w:rFonts w:ascii="Segoe UI" w:eastAsia="Calibri" w:hAnsi="Segoe UI" w:cs="Segoe UI"/>
          <w:u w:val="single"/>
        </w:rPr>
        <w:t>Sintesi di fatto delle attrezzature fondamentali dei laboratori e dei supporti didattici esistenti</w:t>
      </w:r>
      <w:r w:rsidRPr="003E4D5B">
        <w:rPr>
          <w:rFonts w:ascii="Segoe UI" w:eastAsia="Calibri" w:hAnsi="Segoe UI" w:cs="Segoe UI"/>
        </w:rPr>
        <w:t xml:space="preserve"> per "l'ordinario" funzionamento</w:t>
      </w:r>
      <w:r>
        <w:rPr>
          <w:rFonts w:ascii="Segoe UI" w:eastAsia="Calibri" w:hAnsi="Segoe UI" w:cs="Segoe UI"/>
        </w:rPr>
        <w:t>.</w:t>
      </w:r>
    </w:p>
    <w:p w:rsidR="00AF2168" w:rsidRPr="00AF2168" w:rsidRDefault="00AF2168" w:rsidP="00AF2168">
      <w:pPr>
        <w:numPr>
          <w:ilvl w:val="0"/>
          <w:numId w:val="16"/>
        </w:numPr>
        <w:spacing w:after="129" w:line="268" w:lineRule="auto"/>
        <w:jc w:val="both"/>
        <w:rPr>
          <w:rFonts w:ascii="Segoe UI" w:eastAsia="Calibri" w:hAnsi="Segoe UI" w:cs="Segoe UI"/>
        </w:rPr>
      </w:pPr>
      <w:r w:rsidRPr="00AF2168">
        <w:rPr>
          <w:rFonts w:ascii="Segoe UI" w:eastAsia="Calibri" w:hAnsi="Segoe UI" w:cs="Segoe UI"/>
          <w:u w:val="single"/>
        </w:rPr>
        <w:t>Proposta sintetica e significativa di nuovi acquisti di attrezzature e infrastrutture materiali</w:t>
      </w:r>
      <w:r w:rsidRPr="00AF2168">
        <w:rPr>
          <w:rFonts w:ascii="Segoe UI" w:eastAsia="Calibri" w:hAnsi="Segoe UI" w:cs="Segoe UI"/>
        </w:rPr>
        <w:t xml:space="preserve"> didattiche, informatiche, software, hardware, </w:t>
      </w:r>
      <w:proofErr w:type="spellStart"/>
      <w:r w:rsidRPr="00AF2168">
        <w:rPr>
          <w:rFonts w:ascii="Segoe UI" w:eastAsia="Calibri" w:hAnsi="Segoe UI" w:cs="Segoe UI"/>
        </w:rPr>
        <w:t>ecc</w:t>
      </w:r>
      <w:proofErr w:type="spellEnd"/>
      <w:r w:rsidRPr="00AF2168">
        <w:rPr>
          <w:rFonts w:ascii="Segoe UI" w:eastAsia="Calibri" w:hAnsi="Segoe UI" w:cs="Segoe UI"/>
        </w:rPr>
        <w:t>… ritenute indispensabili per il miglioramento/ampliamento dell’offerta formativa con particolare riferimento alle attività curriculari, extracurriculari, educative, organizzative, rivolte agli alunni ed al territorio. Con particolare riferimento al miglioramento della didattica per competenze.</w:t>
      </w:r>
    </w:p>
    <w:p w:rsidR="00AF2168" w:rsidRPr="00B51CC0" w:rsidRDefault="00AF2168" w:rsidP="00387D4D">
      <w:pPr>
        <w:spacing w:after="50" w:line="268" w:lineRule="auto"/>
        <w:ind w:left="0" w:firstLine="0"/>
        <w:jc w:val="both"/>
        <w:rPr>
          <w:rFonts w:ascii="Segoe UI" w:eastAsia="Calibri" w:hAnsi="Segoe UI" w:cs="Segoe UI"/>
        </w:rPr>
      </w:pPr>
    </w:p>
    <w:p w:rsidR="00AF2168" w:rsidRDefault="00AF2168" w:rsidP="00AF2168">
      <w:pPr>
        <w:spacing w:after="48" w:line="268" w:lineRule="auto"/>
        <w:ind w:firstLine="0"/>
        <w:jc w:val="both"/>
        <w:rPr>
          <w:rFonts w:ascii="Segoe UI" w:eastAsia="Calibri" w:hAnsi="Segoe UI" w:cs="Segoe UI"/>
        </w:rPr>
      </w:pPr>
      <w:r>
        <w:rPr>
          <w:rFonts w:ascii="Segoe UI" w:eastAsia="Calibri" w:hAnsi="Segoe UI" w:cs="Segoe UI"/>
        </w:rPr>
        <w:t xml:space="preserve">Il dipartimento concorda nel ribadire quanto già riportato ampiamente nei precedenti incontri, e cioè: </w:t>
      </w:r>
    </w:p>
    <w:p w:rsidR="00AF2168" w:rsidRPr="00AF2168" w:rsidRDefault="00AF2168" w:rsidP="00AF2168">
      <w:pPr>
        <w:pStyle w:val="Paragrafoelenco"/>
        <w:numPr>
          <w:ilvl w:val="0"/>
          <w:numId w:val="20"/>
        </w:numPr>
        <w:spacing w:after="48" w:line="268" w:lineRule="auto"/>
        <w:jc w:val="both"/>
        <w:rPr>
          <w:rFonts w:ascii="Segoe UI" w:eastAsia="Calibri" w:hAnsi="Segoe UI" w:cs="Segoe UI"/>
        </w:rPr>
      </w:pPr>
      <w:proofErr w:type="gramStart"/>
      <w:r w:rsidRPr="00AF2168">
        <w:rPr>
          <w:rFonts w:ascii="Segoe UI" w:eastAsia="Calibri" w:hAnsi="Segoe UI" w:cs="Segoe UI"/>
        </w:rPr>
        <w:t>la</w:t>
      </w:r>
      <w:proofErr w:type="gramEnd"/>
      <w:r w:rsidRPr="00AF2168">
        <w:rPr>
          <w:rFonts w:ascii="Segoe UI" w:eastAsia="Calibri" w:hAnsi="Segoe UI" w:cs="Segoe UI"/>
        </w:rPr>
        <w:t xml:space="preserve"> necessità di ammodernamento di tutti gli spazi laboratoriali. </w:t>
      </w:r>
    </w:p>
    <w:p w:rsidR="00AF2168" w:rsidRDefault="00AF2168" w:rsidP="00AF2168">
      <w:pPr>
        <w:pStyle w:val="Paragrafoelenco"/>
        <w:numPr>
          <w:ilvl w:val="0"/>
          <w:numId w:val="20"/>
        </w:numPr>
        <w:spacing w:after="48" w:line="268" w:lineRule="auto"/>
        <w:jc w:val="both"/>
        <w:rPr>
          <w:rFonts w:ascii="Segoe UI" w:eastAsia="Calibri" w:hAnsi="Segoe UI" w:cs="Segoe UI"/>
        </w:rPr>
      </w:pPr>
      <w:proofErr w:type="gramStart"/>
      <w:r w:rsidRPr="00AF2168">
        <w:rPr>
          <w:rFonts w:ascii="Segoe UI" w:eastAsia="Calibri" w:hAnsi="Segoe UI" w:cs="Segoe UI"/>
        </w:rPr>
        <w:t>la</w:t>
      </w:r>
      <w:proofErr w:type="gramEnd"/>
      <w:r w:rsidRPr="00AF2168">
        <w:rPr>
          <w:rFonts w:ascii="Segoe UI" w:eastAsia="Calibri" w:hAnsi="Segoe UI" w:cs="Segoe UI"/>
        </w:rPr>
        <w:t xml:space="preserve"> necessità di una opportuna e tempestiva organizzazione dei compiti assegnati agli assistenti tecnici presenti nei vari laboratori.</w:t>
      </w:r>
    </w:p>
    <w:p w:rsidR="00AF2168" w:rsidRDefault="00DB5D03" w:rsidP="00AF2168">
      <w:pPr>
        <w:pStyle w:val="Paragrafoelenco"/>
        <w:numPr>
          <w:ilvl w:val="0"/>
          <w:numId w:val="20"/>
        </w:numPr>
        <w:spacing w:after="48" w:line="268" w:lineRule="auto"/>
        <w:jc w:val="both"/>
        <w:rPr>
          <w:rFonts w:ascii="Segoe UI" w:eastAsia="Calibri" w:hAnsi="Segoe UI" w:cs="Segoe UI"/>
        </w:rPr>
      </w:pPr>
      <w:proofErr w:type="gramStart"/>
      <w:r>
        <w:rPr>
          <w:rFonts w:ascii="Segoe UI" w:eastAsia="Calibri" w:hAnsi="Segoe UI" w:cs="Segoe UI"/>
        </w:rPr>
        <w:t>la</w:t>
      </w:r>
      <w:proofErr w:type="gramEnd"/>
      <w:r>
        <w:rPr>
          <w:rFonts w:ascii="Segoe UI" w:eastAsia="Calibri" w:hAnsi="Segoe UI" w:cs="Segoe UI"/>
        </w:rPr>
        <w:t xml:space="preserve"> necessità di evadere </w:t>
      </w:r>
      <w:r w:rsidR="00AF2168" w:rsidRPr="00AF2168">
        <w:rPr>
          <w:rFonts w:ascii="Segoe UI" w:eastAsia="Calibri" w:hAnsi="Segoe UI" w:cs="Segoe UI"/>
        </w:rPr>
        <w:t>le richieste</w:t>
      </w:r>
      <w:r>
        <w:rPr>
          <w:rFonts w:ascii="Segoe UI" w:eastAsia="Calibri" w:hAnsi="Segoe UI" w:cs="Segoe UI"/>
        </w:rPr>
        <w:t xml:space="preserve">, più volte presentate, </w:t>
      </w:r>
      <w:r w:rsidR="00AF2168" w:rsidRPr="00AF2168">
        <w:rPr>
          <w:rFonts w:ascii="Segoe UI" w:eastAsia="Calibri" w:hAnsi="Segoe UI" w:cs="Segoe UI"/>
        </w:rPr>
        <w:t>di</w:t>
      </w:r>
      <w:r>
        <w:rPr>
          <w:rFonts w:ascii="Segoe UI" w:eastAsia="Calibri" w:hAnsi="Segoe UI" w:cs="Segoe UI"/>
        </w:rPr>
        <w:t xml:space="preserve"> acquisto di</w:t>
      </w:r>
      <w:r w:rsidR="00AF2168" w:rsidRPr="00AF2168">
        <w:rPr>
          <w:rFonts w:ascii="Segoe UI" w:eastAsia="Calibri" w:hAnsi="Segoe UI" w:cs="Segoe UI"/>
        </w:rPr>
        <w:t xml:space="preserve"> </w:t>
      </w:r>
      <w:r w:rsidR="00AF2168">
        <w:rPr>
          <w:rFonts w:ascii="Segoe UI" w:eastAsia="Calibri" w:hAnsi="Segoe UI" w:cs="Segoe UI"/>
        </w:rPr>
        <w:t xml:space="preserve">nuovi </w:t>
      </w:r>
      <w:r w:rsidR="00AF2168" w:rsidRPr="00AF2168">
        <w:rPr>
          <w:rFonts w:ascii="Segoe UI" w:eastAsia="Calibri" w:hAnsi="Segoe UI" w:cs="Segoe UI"/>
        </w:rPr>
        <w:t>computer nei laboratori di tutte le specializzazioni.</w:t>
      </w:r>
    </w:p>
    <w:p w:rsidR="00CA0B29" w:rsidRDefault="00CA0B29" w:rsidP="00CA0B29">
      <w:pPr>
        <w:spacing w:after="48" w:line="268" w:lineRule="auto"/>
        <w:jc w:val="both"/>
        <w:rPr>
          <w:rFonts w:ascii="Segoe UI" w:eastAsia="Calibri" w:hAnsi="Segoe UI" w:cs="Segoe UI"/>
        </w:rPr>
      </w:pPr>
    </w:p>
    <w:p w:rsidR="00F52E8B" w:rsidRDefault="00F52E8B" w:rsidP="00CA0B29">
      <w:pPr>
        <w:spacing w:after="48" w:line="268" w:lineRule="auto"/>
        <w:jc w:val="both"/>
        <w:rPr>
          <w:rFonts w:ascii="Segoe UI" w:eastAsia="Calibri" w:hAnsi="Segoe UI" w:cs="Segoe UI"/>
        </w:rPr>
      </w:pPr>
    </w:p>
    <w:p w:rsidR="00CA0B29" w:rsidRDefault="00CA0B29" w:rsidP="00CA0B29">
      <w:pPr>
        <w:spacing w:after="48" w:line="268" w:lineRule="auto"/>
        <w:jc w:val="both"/>
        <w:rPr>
          <w:rFonts w:ascii="Segoe UI" w:eastAsia="Calibri" w:hAnsi="Segoe UI" w:cs="Segoe UI"/>
        </w:rPr>
      </w:pPr>
      <w:r>
        <w:rPr>
          <w:rFonts w:ascii="Segoe UI" w:eastAsia="Calibri" w:hAnsi="Segoe UI" w:cs="Segoe UI"/>
        </w:rPr>
        <w:t>Si riporta ne seguito una sinte</w:t>
      </w:r>
      <w:r w:rsidR="00773273">
        <w:rPr>
          <w:rFonts w:ascii="Segoe UI" w:eastAsia="Calibri" w:hAnsi="Segoe UI" w:cs="Segoe UI"/>
        </w:rPr>
        <w:t>s</w:t>
      </w:r>
      <w:r>
        <w:rPr>
          <w:rFonts w:ascii="Segoe UI" w:eastAsia="Calibri" w:hAnsi="Segoe UI" w:cs="Segoe UI"/>
        </w:rPr>
        <w:t>i della situazione laboratoriale:</w:t>
      </w:r>
    </w:p>
    <w:p w:rsidR="00F52E8B" w:rsidRDefault="00F52E8B" w:rsidP="00CA0B29">
      <w:pPr>
        <w:spacing w:after="48" w:line="268" w:lineRule="auto"/>
        <w:jc w:val="both"/>
        <w:rPr>
          <w:rFonts w:ascii="Segoe UI" w:eastAsia="Calibri" w:hAnsi="Segoe UI" w:cs="Segoe UI"/>
        </w:rPr>
      </w:pPr>
    </w:p>
    <w:tbl>
      <w:tblPr>
        <w:tblW w:w="9629" w:type="dxa"/>
        <w:jc w:val="center"/>
        <w:tblCellSpacing w:w="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3012"/>
        <w:gridCol w:w="2921"/>
        <w:gridCol w:w="2014"/>
        <w:gridCol w:w="1682"/>
      </w:tblGrid>
      <w:tr w:rsidR="008A3D84" w:rsidRPr="00046778" w:rsidTr="001A642B">
        <w:trPr>
          <w:trHeight w:val="397"/>
          <w:tblCellSpacing w:w="0" w:type="dxa"/>
          <w:jc w:val="center"/>
        </w:trPr>
        <w:tc>
          <w:tcPr>
            <w:tcW w:w="9629" w:type="dxa"/>
            <w:gridSpan w:val="4"/>
            <w:vAlign w:val="center"/>
          </w:tcPr>
          <w:p w:rsidR="008A3D84" w:rsidRPr="00046778" w:rsidRDefault="008A3D84" w:rsidP="00773273">
            <w:pPr>
              <w:spacing w:after="0" w:line="240" w:lineRule="auto"/>
              <w:ind w:left="11" w:hanging="11"/>
              <w:jc w:val="center"/>
              <w:rPr>
                <w:rFonts w:ascii="Segoe UI" w:eastAsia="Calibri" w:hAnsi="Segoe UI" w:cs="Segoe UI"/>
                <w:b/>
                <w:bCs/>
                <w:sz w:val="20"/>
                <w:szCs w:val="20"/>
              </w:rPr>
            </w:pPr>
            <w:r w:rsidRPr="00046778">
              <w:rPr>
                <w:rFonts w:ascii="Segoe UI" w:eastAsia="Calibri" w:hAnsi="Segoe UI" w:cs="Segoe UI"/>
                <w:b/>
                <w:bCs/>
                <w:sz w:val="20"/>
                <w:szCs w:val="20"/>
              </w:rPr>
              <w:t>Sede Via Ugo Bassi</w:t>
            </w:r>
          </w:p>
        </w:tc>
      </w:tr>
      <w:tr w:rsidR="008A3D84" w:rsidRPr="00046778" w:rsidTr="008A3D84">
        <w:trPr>
          <w:trHeight w:val="397"/>
          <w:tblCellSpacing w:w="0" w:type="dxa"/>
          <w:jc w:val="center"/>
        </w:trPr>
        <w:tc>
          <w:tcPr>
            <w:tcW w:w="3012" w:type="dxa"/>
            <w:vAlign w:val="center"/>
            <w:hideMark/>
          </w:tcPr>
          <w:p w:rsidR="008A3D84" w:rsidRPr="00046778" w:rsidRDefault="008A3D84" w:rsidP="00773273">
            <w:pPr>
              <w:spacing w:after="0" w:line="240" w:lineRule="auto"/>
              <w:ind w:left="11" w:hanging="11"/>
              <w:jc w:val="center"/>
              <w:rPr>
                <w:rFonts w:ascii="Segoe UI" w:eastAsia="Calibri" w:hAnsi="Segoe UI" w:cs="Segoe UI"/>
                <w:b/>
                <w:sz w:val="20"/>
                <w:szCs w:val="20"/>
              </w:rPr>
            </w:pPr>
            <w:r w:rsidRPr="00046778">
              <w:rPr>
                <w:rFonts w:ascii="Segoe UI" w:eastAsia="Calibri" w:hAnsi="Segoe UI" w:cs="Segoe UI"/>
                <w:b/>
                <w:bCs/>
                <w:sz w:val="20"/>
                <w:szCs w:val="20"/>
              </w:rPr>
              <w:t>Laboratorio</w:t>
            </w:r>
          </w:p>
        </w:tc>
        <w:tc>
          <w:tcPr>
            <w:tcW w:w="2921" w:type="dxa"/>
            <w:vAlign w:val="center"/>
            <w:hideMark/>
          </w:tcPr>
          <w:p w:rsidR="008A3D84" w:rsidRPr="00046778" w:rsidRDefault="008A3D84" w:rsidP="00773273">
            <w:pPr>
              <w:spacing w:after="0" w:line="240" w:lineRule="auto"/>
              <w:ind w:left="11" w:hanging="11"/>
              <w:jc w:val="center"/>
              <w:rPr>
                <w:rFonts w:ascii="Segoe UI" w:eastAsia="Calibri" w:hAnsi="Segoe UI" w:cs="Segoe UI"/>
                <w:b/>
                <w:sz w:val="20"/>
                <w:szCs w:val="20"/>
              </w:rPr>
            </w:pPr>
            <w:r w:rsidRPr="00046778">
              <w:rPr>
                <w:rFonts w:ascii="Segoe UI" w:eastAsia="Calibri" w:hAnsi="Segoe UI" w:cs="Segoe UI"/>
                <w:b/>
                <w:bCs/>
                <w:sz w:val="20"/>
                <w:szCs w:val="20"/>
              </w:rPr>
              <w:t>Indirizzo/Tipologia</w:t>
            </w:r>
          </w:p>
        </w:tc>
        <w:tc>
          <w:tcPr>
            <w:tcW w:w="2014" w:type="dxa"/>
            <w:vAlign w:val="center"/>
            <w:hideMark/>
          </w:tcPr>
          <w:p w:rsidR="008A3D84" w:rsidRPr="00046778" w:rsidRDefault="008A3D84" w:rsidP="00773273">
            <w:pPr>
              <w:spacing w:after="0" w:line="240" w:lineRule="auto"/>
              <w:ind w:left="11" w:hanging="11"/>
              <w:jc w:val="center"/>
              <w:rPr>
                <w:rFonts w:ascii="Segoe UI" w:eastAsia="Calibri" w:hAnsi="Segoe UI" w:cs="Segoe UI"/>
                <w:b/>
                <w:sz w:val="20"/>
                <w:szCs w:val="20"/>
              </w:rPr>
            </w:pPr>
            <w:r w:rsidRPr="00046778">
              <w:rPr>
                <w:rFonts w:ascii="Segoe UI" w:eastAsia="Calibri" w:hAnsi="Segoe UI" w:cs="Segoe UI"/>
                <w:b/>
                <w:bCs/>
                <w:sz w:val="20"/>
                <w:szCs w:val="20"/>
              </w:rPr>
              <w:t>Coordinatori</w:t>
            </w:r>
          </w:p>
        </w:tc>
        <w:tc>
          <w:tcPr>
            <w:tcW w:w="1682" w:type="dxa"/>
          </w:tcPr>
          <w:p w:rsidR="008A3D84" w:rsidRPr="00046778" w:rsidRDefault="008A3D84" w:rsidP="00773273">
            <w:pPr>
              <w:spacing w:after="0" w:line="240" w:lineRule="auto"/>
              <w:ind w:left="11" w:hanging="11"/>
              <w:jc w:val="center"/>
              <w:rPr>
                <w:rFonts w:ascii="Segoe UI" w:eastAsia="Calibri" w:hAnsi="Segoe UI" w:cs="Segoe UI"/>
                <w:b/>
                <w:bCs/>
                <w:sz w:val="20"/>
                <w:szCs w:val="20"/>
              </w:rPr>
            </w:pPr>
            <w:r w:rsidRPr="00046778">
              <w:rPr>
                <w:rFonts w:ascii="Segoe UI" w:eastAsia="Calibri" w:hAnsi="Segoe UI" w:cs="Segoe UI"/>
                <w:b/>
                <w:bCs/>
                <w:sz w:val="20"/>
                <w:szCs w:val="20"/>
              </w:rPr>
              <w:t>Note</w:t>
            </w:r>
          </w:p>
        </w:tc>
      </w:tr>
      <w:tr w:rsidR="008A3D84" w:rsidRPr="00046778" w:rsidTr="008A3D84">
        <w:trPr>
          <w:trHeight w:val="397"/>
          <w:tblCellSpacing w:w="0" w:type="dxa"/>
          <w:jc w:val="center"/>
        </w:trPr>
        <w:tc>
          <w:tcPr>
            <w:tcW w:w="3012"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TDP</w:t>
            </w:r>
          </w:p>
        </w:tc>
        <w:tc>
          <w:tcPr>
            <w:tcW w:w="2921"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Elettrotecnica</w:t>
            </w:r>
          </w:p>
        </w:tc>
        <w:tc>
          <w:tcPr>
            <w:tcW w:w="2014" w:type="dxa"/>
            <w:vAlign w:val="center"/>
            <w:hideMark/>
          </w:tcPr>
          <w:p w:rsidR="008A3D84" w:rsidRPr="00046778" w:rsidRDefault="008A3D84" w:rsidP="00773273">
            <w:pPr>
              <w:spacing w:after="0" w:line="240" w:lineRule="auto"/>
              <w:ind w:left="11" w:hanging="11"/>
              <w:jc w:val="center"/>
              <w:rPr>
                <w:rFonts w:ascii="Segoe UI" w:eastAsia="Calibri" w:hAnsi="Segoe UI" w:cs="Segoe UI"/>
                <w:i/>
                <w:sz w:val="20"/>
                <w:szCs w:val="20"/>
              </w:rPr>
            </w:pPr>
            <w:r w:rsidRPr="00046778">
              <w:rPr>
                <w:rFonts w:ascii="Segoe UI" w:eastAsia="Calibri" w:hAnsi="Segoe UI" w:cs="Segoe UI"/>
                <w:i/>
                <w:sz w:val="20"/>
                <w:szCs w:val="20"/>
              </w:rPr>
              <w:t>Miano</w:t>
            </w:r>
          </w:p>
        </w:tc>
        <w:tc>
          <w:tcPr>
            <w:tcW w:w="1682" w:type="dxa"/>
          </w:tcPr>
          <w:p w:rsidR="008A3D84" w:rsidRPr="00046778" w:rsidRDefault="009F44D3" w:rsidP="009F44D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Adeguamento del</w:t>
            </w:r>
            <w:r w:rsidR="00F52E8B" w:rsidRPr="00046778">
              <w:rPr>
                <w:rFonts w:ascii="Segoe UI" w:eastAsia="Calibri" w:hAnsi="Segoe UI" w:cs="Segoe UI"/>
                <w:sz w:val="20"/>
                <w:szCs w:val="20"/>
              </w:rPr>
              <w:t xml:space="preserve">le attrezzature, interventi di </w:t>
            </w:r>
            <w:r w:rsidRPr="00046778">
              <w:rPr>
                <w:rFonts w:ascii="Segoe UI" w:eastAsia="Calibri" w:hAnsi="Segoe UI" w:cs="Segoe UI"/>
                <w:sz w:val="20"/>
                <w:szCs w:val="20"/>
              </w:rPr>
              <w:t>manutenzione e messa a norma</w:t>
            </w:r>
            <w:r w:rsidR="00F52E8B" w:rsidRPr="00046778">
              <w:rPr>
                <w:rFonts w:ascii="Segoe UI" w:eastAsia="Calibri" w:hAnsi="Segoe UI" w:cs="Segoe UI"/>
                <w:sz w:val="20"/>
                <w:szCs w:val="20"/>
              </w:rPr>
              <w:t>.</w:t>
            </w:r>
          </w:p>
        </w:tc>
      </w:tr>
      <w:tr w:rsidR="008A3D84" w:rsidRPr="00046778" w:rsidTr="008A3D84">
        <w:trPr>
          <w:trHeight w:val="397"/>
          <w:tblCellSpacing w:w="0" w:type="dxa"/>
          <w:jc w:val="center"/>
        </w:trPr>
        <w:tc>
          <w:tcPr>
            <w:tcW w:w="3012"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Impianti Elettrici</w:t>
            </w:r>
          </w:p>
        </w:tc>
        <w:tc>
          <w:tcPr>
            <w:tcW w:w="2921"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Elettrotecnica</w:t>
            </w:r>
          </w:p>
        </w:tc>
        <w:tc>
          <w:tcPr>
            <w:tcW w:w="2014" w:type="dxa"/>
            <w:vAlign w:val="center"/>
            <w:hideMark/>
          </w:tcPr>
          <w:p w:rsidR="008A3D84" w:rsidRPr="00046778" w:rsidRDefault="008A3D84" w:rsidP="00773273">
            <w:pPr>
              <w:spacing w:after="0" w:line="240" w:lineRule="auto"/>
              <w:ind w:left="11" w:hanging="11"/>
              <w:jc w:val="center"/>
              <w:rPr>
                <w:rFonts w:ascii="Segoe UI" w:eastAsia="Calibri" w:hAnsi="Segoe UI" w:cs="Segoe UI"/>
                <w:i/>
                <w:sz w:val="20"/>
                <w:szCs w:val="20"/>
              </w:rPr>
            </w:pPr>
            <w:r w:rsidRPr="00046778">
              <w:rPr>
                <w:rFonts w:ascii="Segoe UI" w:eastAsia="Calibri" w:hAnsi="Segoe UI" w:cs="Segoe UI"/>
                <w:i/>
                <w:sz w:val="20"/>
                <w:szCs w:val="20"/>
              </w:rPr>
              <w:t>De Francesco</w:t>
            </w:r>
          </w:p>
        </w:tc>
        <w:tc>
          <w:tcPr>
            <w:tcW w:w="1682" w:type="dxa"/>
          </w:tcPr>
          <w:p w:rsidR="008A3D84" w:rsidRPr="00046778" w:rsidRDefault="00F139B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Adeguamento delle attrezzature, interventi di manutenzione e messa a norma.</w:t>
            </w:r>
          </w:p>
        </w:tc>
      </w:tr>
      <w:tr w:rsidR="008A3D84" w:rsidRPr="00046778" w:rsidTr="008A3D84">
        <w:trPr>
          <w:trHeight w:val="397"/>
          <w:tblCellSpacing w:w="0" w:type="dxa"/>
          <w:jc w:val="center"/>
        </w:trPr>
        <w:tc>
          <w:tcPr>
            <w:tcW w:w="3012"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lastRenderedPageBreak/>
              <w:t>Simulazione Industriale</w:t>
            </w:r>
          </w:p>
        </w:tc>
        <w:tc>
          <w:tcPr>
            <w:tcW w:w="2921"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Elettrotecnica</w:t>
            </w:r>
          </w:p>
        </w:tc>
        <w:tc>
          <w:tcPr>
            <w:tcW w:w="2014" w:type="dxa"/>
            <w:vAlign w:val="center"/>
            <w:hideMark/>
          </w:tcPr>
          <w:p w:rsidR="008A3D84" w:rsidRPr="00046778" w:rsidRDefault="008A3D84" w:rsidP="00773273">
            <w:pPr>
              <w:spacing w:after="0" w:line="240" w:lineRule="auto"/>
              <w:ind w:left="11" w:hanging="11"/>
              <w:jc w:val="center"/>
              <w:rPr>
                <w:rFonts w:ascii="Segoe UI" w:eastAsia="Calibri" w:hAnsi="Segoe UI" w:cs="Segoe UI"/>
                <w:i/>
                <w:sz w:val="20"/>
                <w:szCs w:val="20"/>
              </w:rPr>
            </w:pPr>
            <w:r w:rsidRPr="00046778">
              <w:rPr>
                <w:rFonts w:ascii="Segoe UI" w:eastAsia="Calibri" w:hAnsi="Segoe UI" w:cs="Segoe UI"/>
                <w:i/>
                <w:sz w:val="20"/>
                <w:szCs w:val="20"/>
              </w:rPr>
              <w:t>Miano</w:t>
            </w:r>
          </w:p>
        </w:tc>
        <w:tc>
          <w:tcPr>
            <w:tcW w:w="1682" w:type="dxa"/>
          </w:tcPr>
          <w:p w:rsidR="008A3D84" w:rsidRPr="00046778" w:rsidRDefault="00F139B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Adeguamento delle attrezzature, interventi di manutenzione e messa a norma.</w:t>
            </w:r>
          </w:p>
        </w:tc>
      </w:tr>
      <w:tr w:rsidR="008A3D84" w:rsidRPr="00046778" w:rsidTr="008A3D84">
        <w:trPr>
          <w:trHeight w:val="397"/>
          <w:tblCellSpacing w:w="0" w:type="dxa"/>
          <w:jc w:val="center"/>
        </w:trPr>
        <w:tc>
          <w:tcPr>
            <w:tcW w:w="3012"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Misure Elettriche</w:t>
            </w:r>
          </w:p>
        </w:tc>
        <w:tc>
          <w:tcPr>
            <w:tcW w:w="2921"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Elettrotecnica</w:t>
            </w:r>
          </w:p>
        </w:tc>
        <w:tc>
          <w:tcPr>
            <w:tcW w:w="2014" w:type="dxa"/>
            <w:vAlign w:val="center"/>
            <w:hideMark/>
          </w:tcPr>
          <w:p w:rsidR="008A3D84" w:rsidRPr="00046778" w:rsidRDefault="008A3D84" w:rsidP="00773273">
            <w:pPr>
              <w:spacing w:after="0" w:line="240" w:lineRule="auto"/>
              <w:ind w:left="11" w:hanging="11"/>
              <w:jc w:val="center"/>
              <w:rPr>
                <w:rFonts w:ascii="Segoe UI" w:eastAsia="Calibri" w:hAnsi="Segoe UI" w:cs="Segoe UI"/>
                <w:i/>
                <w:sz w:val="20"/>
                <w:szCs w:val="20"/>
              </w:rPr>
            </w:pPr>
            <w:r w:rsidRPr="00046778">
              <w:rPr>
                <w:rFonts w:ascii="Segoe UI" w:eastAsia="Calibri" w:hAnsi="Segoe UI" w:cs="Segoe UI"/>
                <w:i/>
                <w:sz w:val="20"/>
                <w:szCs w:val="20"/>
              </w:rPr>
              <w:t>De Francesco</w:t>
            </w:r>
          </w:p>
        </w:tc>
        <w:tc>
          <w:tcPr>
            <w:tcW w:w="1682" w:type="dxa"/>
          </w:tcPr>
          <w:p w:rsidR="008A3D84" w:rsidRPr="00046778" w:rsidRDefault="00F139B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Adeguamento delle attrezzature, interventi di manutenzione e messa a norma.</w:t>
            </w:r>
          </w:p>
        </w:tc>
      </w:tr>
      <w:tr w:rsidR="008A3D84" w:rsidRPr="00046778" w:rsidTr="008A3D84">
        <w:trPr>
          <w:trHeight w:val="397"/>
          <w:tblCellSpacing w:w="0" w:type="dxa"/>
          <w:jc w:val="center"/>
        </w:trPr>
        <w:tc>
          <w:tcPr>
            <w:tcW w:w="3012"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Sistemi elettrici</w:t>
            </w:r>
          </w:p>
        </w:tc>
        <w:tc>
          <w:tcPr>
            <w:tcW w:w="2921"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Elettrotecnica</w:t>
            </w:r>
          </w:p>
        </w:tc>
        <w:tc>
          <w:tcPr>
            <w:tcW w:w="2014" w:type="dxa"/>
            <w:vAlign w:val="center"/>
            <w:hideMark/>
          </w:tcPr>
          <w:p w:rsidR="008A3D84" w:rsidRPr="00046778" w:rsidRDefault="008A3D84" w:rsidP="00773273">
            <w:pPr>
              <w:spacing w:after="0" w:line="240" w:lineRule="auto"/>
              <w:ind w:left="11" w:hanging="11"/>
              <w:jc w:val="center"/>
              <w:rPr>
                <w:rFonts w:ascii="Segoe UI" w:eastAsia="Calibri" w:hAnsi="Segoe UI" w:cs="Segoe UI"/>
                <w:i/>
                <w:sz w:val="20"/>
                <w:szCs w:val="20"/>
              </w:rPr>
            </w:pPr>
            <w:r w:rsidRPr="00046778">
              <w:rPr>
                <w:rFonts w:ascii="Segoe UI" w:eastAsia="Calibri" w:hAnsi="Segoe UI" w:cs="Segoe UI"/>
                <w:i/>
                <w:sz w:val="20"/>
                <w:szCs w:val="20"/>
              </w:rPr>
              <w:t>Miano</w:t>
            </w:r>
          </w:p>
        </w:tc>
        <w:tc>
          <w:tcPr>
            <w:tcW w:w="1682" w:type="dxa"/>
          </w:tcPr>
          <w:p w:rsidR="008A3D84" w:rsidRPr="00046778" w:rsidRDefault="00F139B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Adeguamento delle attrezzature, interventi di manutenzione e messa a norma.</w:t>
            </w:r>
          </w:p>
        </w:tc>
      </w:tr>
      <w:tr w:rsidR="008A3D84" w:rsidRPr="00046778" w:rsidTr="008A3D84">
        <w:trPr>
          <w:trHeight w:val="397"/>
          <w:tblCellSpacing w:w="0" w:type="dxa"/>
          <w:jc w:val="center"/>
        </w:trPr>
        <w:tc>
          <w:tcPr>
            <w:tcW w:w="3012"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Elettronica</w:t>
            </w:r>
          </w:p>
        </w:tc>
        <w:tc>
          <w:tcPr>
            <w:tcW w:w="2921"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Informatica/Elettrotecnica</w:t>
            </w:r>
          </w:p>
        </w:tc>
        <w:tc>
          <w:tcPr>
            <w:tcW w:w="2014" w:type="dxa"/>
            <w:vAlign w:val="center"/>
            <w:hideMark/>
          </w:tcPr>
          <w:p w:rsidR="008A3D84" w:rsidRPr="00046778" w:rsidRDefault="008A3D84" w:rsidP="00773273">
            <w:pPr>
              <w:spacing w:after="0" w:line="240" w:lineRule="auto"/>
              <w:ind w:left="11" w:hanging="11"/>
              <w:jc w:val="center"/>
              <w:rPr>
                <w:rFonts w:ascii="Segoe UI" w:eastAsia="Calibri" w:hAnsi="Segoe UI" w:cs="Segoe UI"/>
                <w:i/>
                <w:sz w:val="20"/>
                <w:szCs w:val="20"/>
              </w:rPr>
            </w:pPr>
            <w:r w:rsidRPr="00046778">
              <w:rPr>
                <w:rFonts w:ascii="Segoe UI" w:eastAsia="Calibri" w:hAnsi="Segoe UI" w:cs="Segoe UI"/>
                <w:i/>
                <w:sz w:val="20"/>
                <w:szCs w:val="20"/>
              </w:rPr>
              <w:t>Ferrara</w:t>
            </w:r>
          </w:p>
        </w:tc>
        <w:tc>
          <w:tcPr>
            <w:tcW w:w="1682" w:type="dxa"/>
          </w:tcPr>
          <w:p w:rsidR="008A3D84" w:rsidRPr="00046778" w:rsidRDefault="00F139B4" w:rsidP="00F139B4">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 xml:space="preserve">Potenziamento delle attrezzature, </w:t>
            </w:r>
          </w:p>
        </w:tc>
      </w:tr>
      <w:tr w:rsidR="008A3D84" w:rsidRPr="00046778" w:rsidTr="008A3D84">
        <w:trPr>
          <w:trHeight w:val="397"/>
          <w:tblCellSpacing w:w="0" w:type="dxa"/>
          <w:jc w:val="center"/>
        </w:trPr>
        <w:tc>
          <w:tcPr>
            <w:tcW w:w="3012"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Informatica (B15)</w:t>
            </w:r>
          </w:p>
        </w:tc>
        <w:tc>
          <w:tcPr>
            <w:tcW w:w="2921"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Informatica</w:t>
            </w:r>
          </w:p>
        </w:tc>
        <w:tc>
          <w:tcPr>
            <w:tcW w:w="2014" w:type="dxa"/>
            <w:vAlign w:val="center"/>
            <w:hideMark/>
          </w:tcPr>
          <w:p w:rsidR="008A3D84" w:rsidRPr="00046778" w:rsidRDefault="008A3D84" w:rsidP="00773273">
            <w:pPr>
              <w:spacing w:after="0" w:line="240" w:lineRule="auto"/>
              <w:ind w:left="11" w:hanging="11"/>
              <w:jc w:val="center"/>
              <w:rPr>
                <w:rFonts w:ascii="Segoe UI" w:eastAsia="Calibri" w:hAnsi="Segoe UI" w:cs="Segoe UI"/>
                <w:i/>
                <w:sz w:val="20"/>
                <w:szCs w:val="20"/>
              </w:rPr>
            </w:pPr>
            <w:proofErr w:type="spellStart"/>
            <w:r w:rsidRPr="00046778">
              <w:rPr>
                <w:rFonts w:ascii="Segoe UI" w:eastAsia="Calibri" w:hAnsi="Segoe UI" w:cs="Segoe UI"/>
                <w:i/>
                <w:sz w:val="20"/>
                <w:szCs w:val="20"/>
              </w:rPr>
              <w:t>Currò</w:t>
            </w:r>
            <w:proofErr w:type="spellEnd"/>
          </w:p>
        </w:tc>
        <w:tc>
          <w:tcPr>
            <w:tcW w:w="1682" w:type="dxa"/>
          </w:tcPr>
          <w:p w:rsidR="008A3D84" w:rsidRPr="00046778" w:rsidRDefault="00CD338D" w:rsidP="00CD338D">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Interventi di manutenzione.</w:t>
            </w:r>
          </w:p>
        </w:tc>
      </w:tr>
      <w:tr w:rsidR="008A3D84" w:rsidRPr="00046778" w:rsidTr="008A3D84">
        <w:trPr>
          <w:trHeight w:val="397"/>
          <w:tblCellSpacing w:w="0" w:type="dxa"/>
          <w:jc w:val="center"/>
        </w:trPr>
        <w:tc>
          <w:tcPr>
            <w:tcW w:w="3012"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Informatica (B25)</w:t>
            </w:r>
          </w:p>
        </w:tc>
        <w:tc>
          <w:tcPr>
            <w:tcW w:w="2921"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Informatica</w:t>
            </w:r>
          </w:p>
        </w:tc>
        <w:tc>
          <w:tcPr>
            <w:tcW w:w="2014" w:type="dxa"/>
            <w:vAlign w:val="center"/>
            <w:hideMark/>
          </w:tcPr>
          <w:p w:rsidR="008A3D84" w:rsidRPr="00046778" w:rsidRDefault="008A3D84" w:rsidP="00773273">
            <w:pPr>
              <w:spacing w:after="0" w:line="240" w:lineRule="auto"/>
              <w:ind w:left="11" w:hanging="11"/>
              <w:jc w:val="center"/>
              <w:rPr>
                <w:rFonts w:ascii="Segoe UI" w:eastAsia="Calibri" w:hAnsi="Segoe UI" w:cs="Segoe UI"/>
                <w:i/>
                <w:sz w:val="20"/>
                <w:szCs w:val="20"/>
              </w:rPr>
            </w:pPr>
            <w:r w:rsidRPr="00046778">
              <w:rPr>
                <w:rFonts w:ascii="Segoe UI" w:eastAsia="Calibri" w:hAnsi="Segoe UI" w:cs="Segoe UI"/>
                <w:i/>
                <w:sz w:val="20"/>
                <w:szCs w:val="20"/>
              </w:rPr>
              <w:t>Camarda</w:t>
            </w:r>
          </w:p>
        </w:tc>
        <w:tc>
          <w:tcPr>
            <w:tcW w:w="1682" w:type="dxa"/>
          </w:tcPr>
          <w:p w:rsidR="008A3D84" w:rsidRPr="00046778" w:rsidRDefault="00F139B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Adeguamento delle attrezzature, interventi di manutenzione e messa a norma.</w:t>
            </w:r>
          </w:p>
        </w:tc>
      </w:tr>
      <w:tr w:rsidR="008A3D84" w:rsidRPr="00046778" w:rsidTr="008A3D84">
        <w:trPr>
          <w:trHeight w:val="397"/>
          <w:tblCellSpacing w:w="0" w:type="dxa"/>
          <w:jc w:val="center"/>
        </w:trPr>
        <w:tc>
          <w:tcPr>
            <w:tcW w:w="3012"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Informatica (B26)</w:t>
            </w:r>
          </w:p>
        </w:tc>
        <w:tc>
          <w:tcPr>
            <w:tcW w:w="2921"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Informatica</w:t>
            </w:r>
          </w:p>
        </w:tc>
        <w:tc>
          <w:tcPr>
            <w:tcW w:w="2014" w:type="dxa"/>
            <w:vAlign w:val="center"/>
            <w:hideMark/>
          </w:tcPr>
          <w:p w:rsidR="008A3D84" w:rsidRPr="00046778" w:rsidRDefault="008A3D84" w:rsidP="00773273">
            <w:pPr>
              <w:spacing w:after="0" w:line="240" w:lineRule="auto"/>
              <w:ind w:left="11" w:hanging="11"/>
              <w:jc w:val="center"/>
              <w:rPr>
                <w:rFonts w:ascii="Segoe UI" w:eastAsia="Calibri" w:hAnsi="Segoe UI" w:cs="Segoe UI"/>
                <w:i/>
                <w:sz w:val="20"/>
                <w:szCs w:val="20"/>
              </w:rPr>
            </w:pPr>
            <w:r w:rsidRPr="00046778">
              <w:rPr>
                <w:rFonts w:ascii="Segoe UI" w:eastAsia="Calibri" w:hAnsi="Segoe UI" w:cs="Segoe UI"/>
                <w:i/>
                <w:sz w:val="20"/>
                <w:szCs w:val="20"/>
              </w:rPr>
              <w:t>Di Cola</w:t>
            </w:r>
          </w:p>
        </w:tc>
        <w:tc>
          <w:tcPr>
            <w:tcW w:w="1682" w:type="dxa"/>
          </w:tcPr>
          <w:p w:rsidR="008A3D84" w:rsidRPr="00046778" w:rsidRDefault="00F139B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Adeguamento delle attrezzature, interventi di manutenzione e messa a norma.</w:t>
            </w:r>
          </w:p>
        </w:tc>
      </w:tr>
      <w:tr w:rsidR="008A3D84" w:rsidRPr="00046778" w:rsidTr="008A3D84">
        <w:trPr>
          <w:trHeight w:val="397"/>
          <w:tblCellSpacing w:w="0" w:type="dxa"/>
          <w:jc w:val="center"/>
        </w:trPr>
        <w:tc>
          <w:tcPr>
            <w:tcW w:w="3012"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Informatica (B27)</w:t>
            </w:r>
          </w:p>
        </w:tc>
        <w:tc>
          <w:tcPr>
            <w:tcW w:w="2921"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Informatica</w:t>
            </w:r>
          </w:p>
        </w:tc>
        <w:tc>
          <w:tcPr>
            <w:tcW w:w="2014" w:type="dxa"/>
            <w:vAlign w:val="center"/>
            <w:hideMark/>
          </w:tcPr>
          <w:p w:rsidR="008A3D84" w:rsidRPr="00046778" w:rsidRDefault="008A3D84" w:rsidP="00773273">
            <w:pPr>
              <w:spacing w:after="0" w:line="240" w:lineRule="auto"/>
              <w:ind w:left="11" w:hanging="11"/>
              <w:jc w:val="center"/>
              <w:rPr>
                <w:rFonts w:ascii="Segoe UI" w:eastAsia="Calibri" w:hAnsi="Segoe UI" w:cs="Segoe UI"/>
                <w:i/>
                <w:sz w:val="20"/>
                <w:szCs w:val="20"/>
              </w:rPr>
            </w:pPr>
            <w:r w:rsidRPr="00046778">
              <w:rPr>
                <w:rFonts w:ascii="Segoe UI" w:eastAsia="Calibri" w:hAnsi="Segoe UI" w:cs="Segoe UI"/>
                <w:i/>
                <w:sz w:val="20"/>
                <w:szCs w:val="20"/>
              </w:rPr>
              <w:t>Camarda</w:t>
            </w:r>
          </w:p>
        </w:tc>
        <w:tc>
          <w:tcPr>
            <w:tcW w:w="1682" w:type="dxa"/>
          </w:tcPr>
          <w:p w:rsidR="008A3D84" w:rsidRPr="00046778" w:rsidRDefault="00CD338D"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Nuova realizzazione</w:t>
            </w:r>
          </w:p>
        </w:tc>
      </w:tr>
      <w:tr w:rsidR="008A3D84" w:rsidRPr="00046778" w:rsidTr="008A3D84">
        <w:trPr>
          <w:trHeight w:val="397"/>
          <w:tblCellSpacing w:w="0" w:type="dxa"/>
          <w:jc w:val="center"/>
        </w:trPr>
        <w:tc>
          <w:tcPr>
            <w:tcW w:w="3012"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Sistemi Informatici</w:t>
            </w:r>
          </w:p>
        </w:tc>
        <w:tc>
          <w:tcPr>
            <w:tcW w:w="2921"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Informatica</w:t>
            </w:r>
          </w:p>
        </w:tc>
        <w:tc>
          <w:tcPr>
            <w:tcW w:w="2014" w:type="dxa"/>
            <w:vAlign w:val="center"/>
            <w:hideMark/>
          </w:tcPr>
          <w:p w:rsidR="008A3D84" w:rsidRPr="00046778" w:rsidRDefault="008A3D84" w:rsidP="00773273">
            <w:pPr>
              <w:spacing w:after="0" w:line="240" w:lineRule="auto"/>
              <w:ind w:left="11" w:hanging="11"/>
              <w:jc w:val="center"/>
              <w:rPr>
                <w:rFonts w:ascii="Segoe UI" w:eastAsia="Calibri" w:hAnsi="Segoe UI" w:cs="Segoe UI"/>
                <w:i/>
                <w:sz w:val="20"/>
                <w:szCs w:val="20"/>
              </w:rPr>
            </w:pPr>
            <w:proofErr w:type="spellStart"/>
            <w:r w:rsidRPr="00046778">
              <w:rPr>
                <w:rFonts w:ascii="Segoe UI" w:eastAsia="Calibri" w:hAnsi="Segoe UI" w:cs="Segoe UI"/>
                <w:i/>
                <w:sz w:val="20"/>
                <w:szCs w:val="20"/>
              </w:rPr>
              <w:t>Currò</w:t>
            </w:r>
            <w:proofErr w:type="spellEnd"/>
          </w:p>
        </w:tc>
        <w:tc>
          <w:tcPr>
            <w:tcW w:w="1682" w:type="dxa"/>
          </w:tcPr>
          <w:p w:rsidR="008A3D84" w:rsidRPr="00046778" w:rsidRDefault="00F139B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Adeguamento delle attrezzature, interventi di manutenzione e messa a norma.</w:t>
            </w:r>
          </w:p>
        </w:tc>
      </w:tr>
      <w:tr w:rsidR="008A3D84" w:rsidRPr="00046778" w:rsidTr="008A3D84">
        <w:trPr>
          <w:trHeight w:val="397"/>
          <w:tblCellSpacing w:w="0" w:type="dxa"/>
          <w:jc w:val="center"/>
        </w:trPr>
        <w:tc>
          <w:tcPr>
            <w:tcW w:w="3012"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CISCO</w:t>
            </w:r>
          </w:p>
        </w:tc>
        <w:tc>
          <w:tcPr>
            <w:tcW w:w="2921"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Informatica</w:t>
            </w:r>
          </w:p>
        </w:tc>
        <w:tc>
          <w:tcPr>
            <w:tcW w:w="2014" w:type="dxa"/>
            <w:vAlign w:val="center"/>
            <w:hideMark/>
          </w:tcPr>
          <w:p w:rsidR="008A3D84" w:rsidRPr="00046778" w:rsidRDefault="008A3D84" w:rsidP="00773273">
            <w:pPr>
              <w:spacing w:after="0" w:line="240" w:lineRule="auto"/>
              <w:ind w:left="11" w:hanging="11"/>
              <w:jc w:val="center"/>
              <w:rPr>
                <w:rFonts w:ascii="Segoe UI" w:eastAsia="Calibri" w:hAnsi="Segoe UI" w:cs="Segoe UI"/>
                <w:i/>
                <w:sz w:val="20"/>
                <w:szCs w:val="20"/>
              </w:rPr>
            </w:pPr>
            <w:r w:rsidRPr="00046778">
              <w:rPr>
                <w:rFonts w:ascii="Segoe UI" w:eastAsia="Calibri" w:hAnsi="Segoe UI" w:cs="Segoe UI"/>
                <w:i/>
                <w:sz w:val="20"/>
                <w:szCs w:val="20"/>
              </w:rPr>
              <w:t>Rizzo</w:t>
            </w:r>
          </w:p>
        </w:tc>
        <w:tc>
          <w:tcPr>
            <w:tcW w:w="1682" w:type="dxa"/>
          </w:tcPr>
          <w:p w:rsidR="008A3D84" w:rsidRPr="00046778" w:rsidRDefault="00F139B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Adeguamento delle attrezzature, interventi di manutenzione e messa a norma.</w:t>
            </w:r>
          </w:p>
        </w:tc>
      </w:tr>
      <w:tr w:rsidR="008A3D84" w:rsidRPr="00046778" w:rsidTr="008A3D84">
        <w:trPr>
          <w:trHeight w:val="397"/>
          <w:tblCellSpacing w:w="0" w:type="dxa"/>
          <w:jc w:val="center"/>
        </w:trPr>
        <w:tc>
          <w:tcPr>
            <w:tcW w:w="3012"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Linguistico</w:t>
            </w:r>
          </w:p>
        </w:tc>
        <w:tc>
          <w:tcPr>
            <w:tcW w:w="2921"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ECDL/Linguistico</w:t>
            </w:r>
          </w:p>
        </w:tc>
        <w:tc>
          <w:tcPr>
            <w:tcW w:w="2014" w:type="dxa"/>
            <w:vAlign w:val="center"/>
            <w:hideMark/>
          </w:tcPr>
          <w:p w:rsidR="008A3D84" w:rsidRPr="00046778" w:rsidRDefault="008A3D84" w:rsidP="00773273">
            <w:pPr>
              <w:spacing w:after="0" w:line="240" w:lineRule="auto"/>
              <w:ind w:left="11" w:hanging="11"/>
              <w:jc w:val="center"/>
              <w:rPr>
                <w:rFonts w:ascii="Segoe UI" w:eastAsia="Calibri" w:hAnsi="Segoe UI" w:cs="Segoe UI"/>
                <w:i/>
                <w:sz w:val="20"/>
                <w:szCs w:val="20"/>
              </w:rPr>
            </w:pPr>
            <w:r w:rsidRPr="00046778">
              <w:rPr>
                <w:rFonts w:ascii="Segoe UI" w:eastAsia="Calibri" w:hAnsi="Segoe UI" w:cs="Segoe UI"/>
                <w:i/>
                <w:sz w:val="20"/>
                <w:szCs w:val="20"/>
              </w:rPr>
              <w:t>Rizzo</w:t>
            </w:r>
          </w:p>
        </w:tc>
        <w:tc>
          <w:tcPr>
            <w:tcW w:w="1682" w:type="dxa"/>
          </w:tcPr>
          <w:p w:rsidR="008A3D84" w:rsidRPr="00046778" w:rsidRDefault="00F139B4" w:rsidP="00F139B4">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Interventi di manutenzione.</w:t>
            </w:r>
          </w:p>
        </w:tc>
      </w:tr>
      <w:tr w:rsidR="008A3D84" w:rsidRPr="00046778" w:rsidTr="008A3D84">
        <w:trPr>
          <w:trHeight w:val="397"/>
          <w:tblCellSpacing w:w="0" w:type="dxa"/>
          <w:jc w:val="center"/>
        </w:trPr>
        <w:tc>
          <w:tcPr>
            <w:tcW w:w="3012"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Centro Servizi Audio</w:t>
            </w:r>
          </w:p>
        </w:tc>
        <w:tc>
          <w:tcPr>
            <w:tcW w:w="2921"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w:t>
            </w:r>
          </w:p>
        </w:tc>
        <w:tc>
          <w:tcPr>
            <w:tcW w:w="2014" w:type="dxa"/>
            <w:vAlign w:val="center"/>
            <w:hideMark/>
          </w:tcPr>
          <w:p w:rsidR="008A3D84" w:rsidRPr="00046778" w:rsidRDefault="008A3D84" w:rsidP="00773273">
            <w:pPr>
              <w:spacing w:after="0" w:line="240" w:lineRule="auto"/>
              <w:ind w:left="11" w:hanging="11"/>
              <w:jc w:val="center"/>
              <w:rPr>
                <w:rFonts w:ascii="Segoe UI" w:eastAsia="Calibri" w:hAnsi="Segoe UI" w:cs="Segoe UI"/>
                <w:i/>
                <w:sz w:val="20"/>
                <w:szCs w:val="20"/>
              </w:rPr>
            </w:pPr>
            <w:r w:rsidRPr="00046778">
              <w:rPr>
                <w:rFonts w:ascii="Segoe UI" w:eastAsia="Calibri" w:hAnsi="Segoe UI" w:cs="Segoe UI"/>
                <w:i/>
                <w:sz w:val="20"/>
                <w:szCs w:val="20"/>
              </w:rPr>
              <w:t>Di Cola</w:t>
            </w:r>
          </w:p>
        </w:tc>
        <w:tc>
          <w:tcPr>
            <w:tcW w:w="1682" w:type="dxa"/>
          </w:tcPr>
          <w:p w:rsidR="008A3D84" w:rsidRPr="00046778" w:rsidRDefault="00F139B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Adeguamento delle attrezzature, interventi di manutenzione e messa a norma.</w:t>
            </w:r>
          </w:p>
        </w:tc>
      </w:tr>
      <w:tr w:rsidR="008A3D84" w:rsidRPr="00046778" w:rsidTr="008A3D84">
        <w:trPr>
          <w:trHeight w:val="397"/>
          <w:tblCellSpacing w:w="0" w:type="dxa"/>
          <w:jc w:val="center"/>
        </w:trPr>
        <w:tc>
          <w:tcPr>
            <w:tcW w:w="3012"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Centro Servizi Video</w:t>
            </w:r>
          </w:p>
        </w:tc>
        <w:tc>
          <w:tcPr>
            <w:tcW w:w="2921"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w:t>
            </w:r>
          </w:p>
        </w:tc>
        <w:tc>
          <w:tcPr>
            <w:tcW w:w="2014" w:type="dxa"/>
            <w:vAlign w:val="center"/>
            <w:hideMark/>
          </w:tcPr>
          <w:p w:rsidR="008A3D84" w:rsidRPr="00046778" w:rsidRDefault="008A3D84" w:rsidP="00773273">
            <w:pPr>
              <w:spacing w:after="0" w:line="240" w:lineRule="auto"/>
              <w:ind w:left="11" w:hanging="11"/>
              <w:jc w:val="center"/>
              <w:rPr>
                <w:rFonts w:ascii="Segoe UI" w:eastAsia="Calibri" w:hAnsi="Segoe UI" w:cs="Segoe UI"/>
                <w:i/>
                <w:sz w:val="20"/>
                <w:szCs w:val="20"/>
              </w:rPr>
            </w:pPr>
            <w:r w:rsidRPr="00046778">
              <w:rPr>
                <w:rFonts w:ascii="Segoe UI" w:eastAsia="Calibri" w:hAnsi="Segoe UI" w:cs="Segoe UI"/>
                <w:i/>
                <w:sz w:val="20"/>
                <w:szCs w:val="20"/>
              </w:rPr>
              <w:t>Di Cola</w:t>
            </w:r>
          </w:p>
        </w:tc>
        <w:tc>
          <w:tcPr>
            <w:tcW w:w="1682" w:type="dxa"/>
          </w:tcPr>
          <w:p w:rsidR="008A3D84" w:rsidRPr="00046778" w:rsidRDefault="00F139B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Adeguamento delle attrezzature, interventi di manutenzione e messa a norma.</w:t>
            </w:r>
          </w:p>
        </w:tc>
      </w:tr>
      <w:tr w:rsidR="008A3D84" w:rsidRPr="00046778" w:rsidTr="008A3D84">
        <w:trPr>
          <w:trHeight w:val="397"/>
          <w:tblCellSpacing w:w="0" w:type="dxa"/>
          <w:jc w:val="center"/>
        </w:trPr>
        <w:tc>
          <w:tcPr>
            <w:tcW w:w="3012"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lastRenderedPageBreak/>
              <w:t>Centro Servizi Musicale</w:t>
            </w:r>
          </w:p>
        </w:tc>
        <w:tc>
          <w:tcPr>
            <w:tcW w:w="2921"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w:t>
            </w:r>
          </w:p>
        </w:tc>
        <w:tc>
          <w:tcPr>
            <w:tcW w:w="2014" w:type="dxa"/>
            <w:vAlign w:val="center"/>
            <w:hideMark/>
          </w:tcPr>
          <w:p w:rsidR="008A3D84" w:rsidRPr="00046778" w:rsidRDefault="008A3D84" w:rsidP="00773273">
            <w:pPr>
              <w:spacing w:after="0" w:line="240" w:lineRule="auto"/>
              <w:ind w:left="11" w:hanging="11"/>
              <w:jc w:val="center"/>
              <w:rPr>
                <w:rFonts w:ascii="Segoe UI" w:eastAsia="Calibri" w:hAnsi="Segoe UI" w:cs="Segoe UI"/>
                <w:i/>
                <w:sz w:val="20"/>
                <w:szCs w:val="20"/>
              </w:rPr>
            </w:pPr>
            <w:r w:rsidRPr="00046778">
              <w:rPr>
                <w:rFonts w:ascii="Segoe UI" w:eastAsia="Calibri" w:hAnsi="Segoe UI" w:cs="Segoe UI"/>
                <w:i/>
                <w:sz w:val="20"/>
                <w:szCs w:val="20"/>
              </w:rPr>
              <w:t>Di Cola</w:t>
            </w:r>
          </w:p>
        </w:tc>
        <w:tc>
          <w:tcPr>
            <w:tcW w:w="1682" w:type="dxa"/>
          </w:tcPr>
          <w:p w:rsidR="008A3D84" w:rsidRPr="00046778" w:rsidRDefault="00F139B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Adeguamento delle attrezzature, interventi di manutenzione e messa a norma.</w:t>
            </w:r>
          </w:p>
        </w:tc>
      </w:tr>
    </w:tbl>
    <w:p w:rsidR="00773273" w:rsidRPr="00773273" w:rsidRDefault="00773273" w:rsidP="00773273">
      <w:pPr>
        <w:spacing w:after="48" w:line="268" w:lineRule="auto"/>
        <w:jc w:val="both"/>
        <w:rPr>
          <w:rFonts w:ascii="Segoe UI" w:eastAsia="Calibri" w:hAnsi="Segoe UI" w:cs="Segoe UI"/>
        </w:rPr>
      </w:pPr>
    </w:p>
    <w:p w:rsidR="00773273" w:rsidRPr="00773273" w:rsidRDefault="00773273" w:rsidP="00773273">
      <w:pPr>
        <w:spacing w:after="48" w:line="268" w:lineRule="auto"/>
        <w:jc w:val="both"/>
        <w:rPr>
          <w:rFonts w:ascii="Segoe UI" w:eastAsia="Calibri" w:hAnsi="Segoe UI" w:cs="Segoe UI"/>
        </w:rPr>
      </w:pPr>
    </w:p>
    <w:tbl>
      <w:tblPr>
        <w:tblW w:w="9629"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515"/>
        <w:gridCol w:w="2084"/>
        <w:gridCol w:w="1415"/>
        <w:gridCol w:w="3615"/>
      </w:tblGrid>
      <w:tr w:rsidR="008A3D84" w:rsidRPr="00046778" w:rsidTr="00C71724">
        <w:trPr>
          <w:trHeight w:val="397"/>
          <w:tblCellSpacing w:w="0" w:type="dxa"/>
          <w:jc w:val="center"/>
        </w:trPr>
        <w:tc>
          <w:tcPr>
            <w:tcW w:w="9629" w:type="dxa"/>
            <w:gridSpan w:val="4"/>
            <w:vAlign w:val="center"/>
          </w:tcPr>
          <w:p w:rsidR="008A3D84" w:rsidRPr="00046778" w:rsidRDefault="008A3D84" w:rsidP="008A3D84">
            <w:pPr>
              <w:spacing w:after="0" w:line="240" w:lineRule="auto"/>
              <w:ind w:left="11" w:hanging="11"/>
              <w:jc w:val="center"/>
              <w:rPr>
                <w:rFonts w:ascii="Segoe UI" w:eastAsia="Calibri" w:hAnsi="Segoe UI" w:cs="Segoe UI"/>
                <w:b/>
                <w:bCs/>
                <w:sz w:val="20"/>
                <w:szCs w:val="20"/>
              </w:rPr>
            </w:pPr>
            <w:r w:rsidRPr="00046778">
              <w:rPr>
                <w:rFonts w:ascii="Segoe UI" w:eastAsia="Calibri" w:hAnsi="Segoe UI" w:cs="Segoe UI"/>
                <w:b/>
                <w:bCs/>
                <w:sz w:val="20"/>
                <w:szCs w:val="20"/>
              </w:rPr>
              <w:t>Sede Viale Giostra</w:t>
            </w:r>
          </w:p>
        </w:tc>
      </w:tr>
      <w:tr w:rsidR="008A3D84" w:rsidRPr="00046778" w:rsidTr="00F139B4">
        <w:trPr>
          <w:trHeight w:val="397"/>
          <w:tblCellSpacing w:w="0" w:type="dxa"/>
          <w:jc w:val="center"/>
        </w:trPr>
        <w:tc>
          <w:tcPr>
            <w:tcW w:w="2768" w:type="dxa"/>
            <w:vAlign w:val="center"/>
            <w:hideMark/>
          </w:tcPr>
          <w:p w:rsidR="008A3D84" w:rsidRPr="00046778" w:rsidRDefault="008A3D84" w:rsidP="00773273">
            <w:pPr>
              <w:spacing w:after="0" w:line="240" w:lineRule="auto"/>
              <w:ind w:left="11" w:hanging="11"/>
              <w:jc w:val="center"/>
              <w:rPr>
                <w:rFonts w:ascii="Segoe UI" w:eastAsia="Calibri" w:hAnsi="Segoe UI" w:cs="Segoe UI"/>
                <w:b/>
                <w:sz w:val="20"/>
                <w:szCs w:val="20"/>
              </w:rPr>
            </w:pPr>
            <w:r w:rsidRPr="00046778">
              <w:rPr>
                <w:rFonts w:ascii="Segoe UI" w:eastAsia="Calibri" w:hAnsi="Segoe UI" w:cs="Segoe UI"/>
                <w:b/>
                <w:bCs/>
                <w:sz w:val="20"/>
                <w:szCs w:val="20"/>
              </w:rPr>
              <w:t>Laboratorio</w:t>
            </w:r>
          </w:p>
        </w:tc>
        <w:tc>
          <w:tcPr>
            <w:tcW w:w="2292" w:type="dxa"/>
            <w:vAlign w:val="center"/>
            <w:hideMark/>
          </w:tcPr>
          <w:p w:rsidR="008A3D84" w:rsidRPr="00046778" w:rsidRDefault="008A3D84" w:rsidP="00773273">
            <w:pPr>
              <w:spacing w:after="0" w:line="240" w:lineRule="auto"/>
              <w:ind w:left="11" w:hanging="11"/>
              <w:jc w:val="center"/>
              <w:rPr>
                <w:rFonts w:ascii="Segoe UI" w:eastAsia="Calibri" w:hAnsi="Segoe UI" w:cs="Segoe UI"/>
                <w:b/>
                <w:sz w:val="20"/>
                <w:szCs w:val="20"/>
              </w:rPr>
            </w:pPr>
            <w:r w:rsidRPr="00046778">
              <w:rPr>
                <w:rFonts w:ascii="Segoe UI" w:eastAsia="Calibri" w:hAnsi="Segoe UI" w:cs="Segoe UI"/>
                <w:b/>
                <w:bCs/>
                <w:sz w:val="20"/>
                <w:szCs w:val="20"/>
              </w:rPr>
              <w:t>Indirizzo/Tipologia</w:t>
            </w:r>
          </w:p>
        </w:tc>
        <w:tc>
          <w:tcPr>
            <w:tcW w:w="1568" w:type="dxa"/>
            <w:vAlign w:val="center"/>
            <w:hideMark/>
          </w:tcPr>
          <w:p w:rsidR="008A3D84" w:rsidRPr="00046778" w:rsidRDefault="008A3D84" w:rsidP="00773273">
            <w:pPr>
              <w:spacing w:after="0" w:line="240" w:lineRule="auto"/>
              <w:ind w:left="11" w:hanging="11"/>
              <w:jc w:val="center"/>
              <w:rPr>
                <w:rFonts w:ascii="Segoe UI" w:eastAsia="Calibri" w:hAnsi="Segoe UI" w:cs="Segoe UI"/>
                <w:b/>
                <w:sz w:val="20"/>
                <w:szCs w:val="20"/>
              </w:rPr>
            </w:pPr>
            <w:r w:rsidRPr="00046778">
              <w:rPr>
                <w:rFonts w:ascii="Segoe UI" w:eastAsia="Calibri" w:hAnsi="Segoe UI" w:cs="Segoe UI"/>
                <w:b/>
                <w:bCs/>
                <w:sz w:val="20"/>
                <w:szCs w:val="20"/>
              </w:rPr>
              <w:t>Coordinatori</w:t>
            </w:r>
          </w:p>
        </w:tc>
        <w:tc>
          <w:tcPr>
            <w:tcW w:w="3001" w:type="dxa"/>
            <w:vAlign w:val="center"/>
          </w:tcPr>
          <w:p w:rsidR="008A3D84" w:rsidRPr="00046778" w:rsidRDefault="008A3D84" w:rsidP="008A3D84">
            <w:pPr>
              <w:spacing w:after="0" w:line="240" w:lineRule="auto"/>
              <w:ind w:left="11" w:hanging="11"/>
              <w:jc w:val="center"/>
              <w:rPr>
                <w:rFonts w:ascii="Segoe UI" w:eastAsia="Calibri" w:hAnsi="Segoe UI" w:cs="Segoe UI"/>
                <w:b/>
                <w:bCs/>
                <w:sz w:val="20"/>
                <w:szCs w:val="20"/>
              </w:rPr>
            </w:pPr>
            <w:r w:rsidRPr="00046778">
              <w:rPr>
                <w:rFonts w:ascii="Segoe UI" w:eastAsia="Calibri" w:hAnsi="Segoe UI" w:cs="Segoe UI"/>
                <w:b/>
                <w:bCs/>
                <w:sz w:val="20"/>
                <w:szCs w:val="20"/>
              </w:rPr>
              <w:t>Note</w:t>
            </w:r>
          </w:p>
        </w:tc>
      </w:tr>
      <w:tr w:rsidR="008A3D84" w:rsidRPr="00046778" w:rsidTr="00F139B4">
        <w:trPr>
          <w:trHeight w:val="397"/>
          <w:tblCellSpacing w:w="0" w:type="dxa"/>
          <w:jc w:val="center"/>
        </w:trPr>
        <w:tc>
          <w:tcPr>
            <w:tcW w:w="2768"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proofErr w:type="gramStart"/>
            <w:r w:rsidRPr="00046778">
              <w:rPr>
                <w:rFonts w:ascii="Segoe UI" w:eastAsia="Calibri" w:hAnsi="Segoe UI" w:cs="Segoe UI"/>
                <w:sz w:val="20"/>
                <w:szCs w:val="20"/>
              </w:rPr>
              <w:t>TDP  Sistemi</w:t>
            </w:r>
            <w:proofErr w:type="gramEnd"/>
            <w:r w:rsidRPr="00046778">
              <w:rPr>
                <w:rFonts w:ascii="Segoe UI" w:eastAsia="Calibri" w:hAnsi="Segoe UI" w:cs="Segoe UI"/>
                <w:sz w:val="20"/>
                <w:szCs w:val="20"/>
              </w:rPr>
              <w:t xml:space="preserve"> 4°-5°</w:t>
            </w:r>
          </w:p>
        </w:tc>
        <w:tc>
          <w:tcPr>
            <w:tcW w:w="2292"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Elettronica</w:t>
            </w:r>
          </w:p>
        </w:tc>
        <w:tc>
          <w:tcPr>
            <w:tcW w:w="1568" w:type="dxa"/>
            <w:vAlign w:val="center"/>
            <w:hideMark/>
          </w:tcPr>
          <w:p w:rsidR="008A3D84" w:rsidRPr="00046778" w:rsidRDefault="008A3D84" w:rsidP="00773273">
            <w:pPr>
              <w:spacing w:after="0" w:line="240" w:lineRule="auto"/>
              <w:ind w:left="11" w:hanging="11"/>
              <w:jc w:val="center"/>
              <w:rPr>
                <w:rFonts w:ascii="Segoe UI" w:eastAsia="Calibri" w:hAnsi="Segoe UI" w:cs="Segoe UI"/>
                <w:i/>
                <w:sz w:val="20"/>
                <w:szCs w:val="20"/>
              </w:rPr>
            </w:pPr>
            <w:proofErr w:type="spellStart"/>
            <w:r w:rsidRPr="00046778">
              <w:rPr>
                <w:rFonts w:ascii="Segoe UI" w:eastAsia="Calibri" w:hAnsi="Segoe UI" w:cs="Segoe UI"/>
                <w:i/>
                <w:sz w:val="20"/>
                <w:szCs w:val="20"/>
              </w:rPr>
              <w:t>Oteri</w:t>
            </w:r>
            <w:proofErr w:type="spellEnd"/>
          </w:p>
        </w:tc>
        <w:tc>
          <w:tcPr>
            <w:tcW w:w="3001" w:type="dxa"/>
          </w:tcPr>
          <w:p w:rsidR="008A3D84" w:rsidRPr="00046778" w:rsidRDefault="00F139B4" w:rsidP="00F139B4">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Adeguamento delle attrezzature, interventi di manutenzione.</w:t>
            </w:r>
          </w:p>
        </w:tc>
      </w:tr>
      <w:tr w:rsidR="008A3D84" w:rsidRPr="00046778" w:rsidTr="00F139B4">
        <w:trPr>
          <w:trHeight w:val="397"/>
          <w:tblCellSpacing w:w="0" w:type="dxa"/>
          <w:jc w:val="center"/>
        </w:trPr>
        <w:tc>
          <w:tcPr>
            <w:tcW w:w="2768"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Elettronica/</w:t>
            </w:r>
            <w:proofErr w:type="spellStart"/>
            <w:r w:rsidRPr="00046778">
              <w:rPr>
                <w:rFonts w:ascii="Segoe UI" w:eastAsia="Calibri" w:hAnsi="Segoe UI" w:cs="Segoe UI"/>
                <w:sz w:val="20"/>
                <w:szCs w:val="20"/>
              </w:rPr>
              <w:t>Telecomunic</w:t>
            </w:r>
            <w:proofErr w:type="spellEnd"/>
            <w:r w:rsidRPr="00046778">
              <w:rPr>
                <w:rFonts w:ascii="Segoe UI" w:eastAsia="Calibri" w:hAnsi="Segoe UI" w:cs="Segoe UI"/>
                <w:sz w:val="20"/>
                <w:szCs w:val="20"/>
              </w:rPr>
              <w:t xml:space="preserve">. </w:t>
            </w:r>
          </w:p>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Sistemi 3°</w:t>
            </w:r>
          </w:p>
        </w:tc>
        <w:tc>
          <w:tcPr>
            <w:tcW w:w="2292" w:type="dxa"/>
            <w:vAlign w:val="center"/>
            <w:hideMark/>
          </w:tcPr>
          <w:p w:rsidR="008A3D84" w:rsidRPr="00046778" w:rsidRDefault="008A3D84" w:rsidP="00773273">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Elettronica</w:t>
            </w:r>
          </w:p>
        </w:tc>
        <w:tc>
          <w:tcPr>
            <w:tcW w:w="1568" w:type="dxa"/>
            <w:vAlign w:val="center"/>
            <w:hideMark/>
          </w:tcPr>
          <w:p w:rsidR="008A3D84" w:rsidRPr="00046778" w:rsidRDefault="008A3D84" w:rsidP="00773273">
            <w:pPr>
              <w:spacing w:after="0" w:line="240" w:lineRule="auto"/>
              <w:ind w:left="11" w:hanging="11"/>
              <w:jc w:val="center"/>
              <w:rPr>
                <w:rFonts w:ascii="Segoe UI" w:eastAsia="Calibri" w:hAnsi="Segoe UI" w:cs="Segoe UI"/>
                <w:i/>
                <w:sz w:val="20"/>
                <w:szCs w:val="20"/>
              </w:rPr>
            </w:pPr>
            <w:proofErr w:type="spellStart"/>
            <w:r w:rsidRPr="00046778">
              <w:rPr>
                <w:rFonts w:ascii="Segoe UI" w:eastAsia="Calibri" w:hAnsi="Segoe UI" w:cs="Segoe UI"/>
                <w:i/>
                <w:sz w:val="20"/>
                <w:szCs w:val="20"/>
              </w:rPr>
              <w:t>Cavuoti</w:t>
            </w:r>
            <w:proofErr w:type="spellEnd"/>
          </w:p>
        </w:tc>
        <w:tc>
          <w:tcPr>
            <w:tcW w:w="3001" w:type="dxa"/>
          </w:tcPr>
          <w:p w:rsidR="008A3D84" w:rsidRPr="00046778" w:rsidRDefault="00F139B4" w:rsidP="00F139B4">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Adeguamento delle attrezzature, interventi di manutenzione.</w:t>
            </w:r>
          </w:p>
        </w:tc>
      </w:tr>
      <w:tr w:rsidR="00F139B4" w:rsidRPr="00046778" w:rsidTr="00F139B4">
        <w:trPr>
          <w:trHeight w:val="397"/>
          <w:tblCellSpacing w:w="0" w:type="dxa"/>
          <w:jc w:val="center"/>
        </w:trPr>
        <w:tc>
          <w:tcPr>
            <w:tcW w:w="2768" w:type="dxa"/>
            <w:vAlign w:val="center"/>
            <w:hideMark/>
          </w:tcPr>
          <w:p w:rsidR="00F139B4" w:rsidRPr="00046778" w:rsidRDefault="00F139B4" w:rsidP="00F139B4">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Elettrotecnica</w:t>
            </w:r>
          </w:p>
        </w:tc>
        <w:tc>
          <w:tcPr>
            <w:tcW w:w="2292" w:type="dxa"/>
            <w:vMerge w:val="restart"/>
            <w:vAlign w:val="center"/>
            <w:hideMark/>
          </w:tcPr>
          <w:p w:rsidR="00F139B4" w:rsidRPr="00046778" w:rsidRDefault="00F139B4" w:rsidP="00F139B4">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Elettrotecnica</w:t>
            </w:r>
          </w:p>
        </w:tc>
        <w:tc>
          <w:tcPr>
            <w:tcW w:w="1568" w:type="dxa"/>
            <w:vMerge w:val="restart"/>
            <w:vAlign w:val="center"/>
            <w:hideMark/>
          </w:tcPr>
          <w:p w:rsidR="00F139B4" w:rsidRPr="00046778" w:rsidRDefault="00F139B4" w:rsidP="00F139B4">
            <w:pPr>
              <w:spacing w:after="0" w:line="240" w:lineRule="auto"/>
              <w:ind w:left="11" w:hanging="11"/>
              <w:jc w:val="center"/>
              <w:rPr>
                <w:rFonts w:ascii="Segoe UI" w:eastAsia="Calibri" w:hAnsi="Segoe UI" w:cs="Segoe UI"/>
                <w:i/>
                <w:sz w:val="20"/>
                <w:szCs w:val="20"/>
              </w:rPr>
            </w:pPr>
            <w:r w:rsidRPr="00046778">
              <w:rPr>
                <w:rFonts w:ascii="Segoe UI" w:eastAsia="Calibri" w:hAnsi="Segoe UI" w:cs="Segoe UI"/>
                <w:i/>
                <w:sz w:val="20"/>
                <w:szCs w:val="20"/>
              </w:rPr>
              <w:t>Trevisan</w:t>
            </w:r>
          </w:p>
        </w:tc>
        <w:tc>
          <w:tcPr>
            <w:tcW w:w="3001" w:type="dxa"/>
          </w:tcPr>
          <w:p w:rsidR="00F139B4" w:rsidRPr="00046778" w:rsidRDefault="00F139B4" w:rsidP="00F139B4">
            <w:pPr>
              <w:jc w:val="center"/>
              <w:rPr>
                <w:sz w:val="20"/>
                <w:szCs w:val="20"/>
              </w:rPr>
            </w:pPr>
            <w:r w:rsidRPr="00046778">
              <w:rPr>
                <w:rFonts w:ascii="Segoe UI" w:eastAsia="Calibri" w:hAnsi="Segoe UI" w:cs="Segoe UI"/>
                <w:sz w:val="20"/>
                <w:szCs w:val="20"/>
              </w:rPr>
              <w:t>Adeguamento delle attrezzature, interventi di manutenzione.</w:t>
            </w:r>
          </w:p>
        </w:tc>
      </w:tr>
      <w:tr w:rsidR="00F139B4" w:rsidRPr="00046778" w:rsidTr="00F139B4">
        <w:trPr>
          <w:trHeight w:val="397"/>
          <w:tblCellSpacing w:w="0" w:type="dxa"/>
          <w:jc w:val="center"/>
        </w:trPr>
        <w:tc>
          <w:tcPr>
            <w:tcW w:w="2768" w:type="dxa"/>
            <w:vAlign w:val="center"/>
            <w:hideMark/>
          </w:tcPr>
          <w:p w:rsidR="00F139B4" w:rsidRPr="00046778" w:rsidRDefault="00F139B4" w:rsidP="00F139B4">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Es. Pratiche Elettrotecnica</w:t>
            </w:r>
          </w:p>
        </w:tc>
        <w:tc>
          <w:tcPr>
            <w:tcW w:w="0" w:type="auto"/>
            <w:vMerge/>
            <w:vAlign w:val="center"/>
            <w:hideMark/>
          </w:tcPr>
          <w:p w:rsidR="00F139B4" w:rsidRPr="00046778" w:rsidRDefault="00F139B4" w:rsidP="00F139B4">
            <w:pPr>
              <w:spacing w:after="0" w:line="240" w:lineRule="auto"/>
              <w:ind w:left="11" w:hanging="11"/>
              <w:jc w:val="center"/>
              <w:rPr>
                <w:rFonts w:ascii="Segoe UI" w:eastAsia="Calibri" w:hAnsi="Segoe UI" w:cs="Segoe UI"/>
                <w:sz w:val="20"/>
                <w:szCs w:val="20"/>
              </w:rPr>
            </w:pPr>
          </w:p>
        </w:tc>
        <w:tc>
          <w:tcPr>
            <w:tcW w:w="0" w:type="auto"/>
            <w:vMerge/>
            <w:vAlign w:val="center"/>
            <w:hideMark/>
          </w:tcPr>
          <w:p w:rsidR="00F139B4" w:rsidRPr="00046778" w:rsidRDefault="00F139B4" w:rsidP="00F139B4">
            <w:pPr>
              <w:spacing w:after="0" w:line="240" w:lineRule="auto"/>
              <w:ind w:left="11" w:hanging="11"/>
              <w:jc w:val="center"/>
              <w:rPr>
                <w:rFonts w:ascii="Segoe UI" w:eastAsia="Calibri" w:hAnsi="Segoe UI" w:cs="Segoe UI"/>
                <w:i/>
                <w:sz w:val="20"/>
                <w:szCs w:val="20"/>
              </w:rPr>
            </w:pPr>
          </w:p>
        </w:tc>
        <w:tc>
          <w:tcPr>
            <w:tcW w:w="0" w:type="auto"/>
          </w:tcPr>
          <w:p w:rsidR="00F139B4" w:rsidRPr="00046778" w:rsidRDefault="00F139B4" w:rsidP="00F139B4">
            <w:pPr>
              <w:jc w:val="center"/>
              <w:rPr>
                <w:sz w:val="20"/>
                <w:szCs w:val="20"/>
              </w:rPr>
            </w:pPr>
            <w:r w:rsidRPr="00046778">
              <w:rPr>
                <w:rFonts w:ascii="Segoe UI" w:eastAsia="Calibri" w:hAnsi="Segoe UI" w:cs="Segoe UI"/>
                <w:sz w:val="20"/>
                <w:szCs w:val="20"/>
              </w:rPr>
              <w:t>Adeguamento delle attrezzature, interventi di manutenzione.</w:t>
            </w:r>
          </w:p>
        </w:tc>
      </w:tr>
      <w:tr w:rsidR="00F139B4" w:rsidRPr="00046778" w:rsidTr="00F139B4">
        <w:trPr>
          <w:trHeight w:val="397"/>
          <w:tblCellSpacing w:w="0" w:type="dxa"/>
          <w:jc w:val="center"/>
        </w:trPr>
        <w:tc>
          <w:tcPr>
            <w:tcW w:w="2768" w:type="dxa"/>
            <w:vAlign w:val="center"/>
            <w:hideMark/>
          </w:tcPr>
          <w:p w:rsidR="00F139B4" w:rsidRPr="00046778" w:rsidRDefault="00F139B4" w:rsidP="00F139B4">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Controlli Elettrotecnica</w:t>
            </w:r>
          </w:p>
        </w:tc>
        <w:tc>
          <w:tcPr>
            <w:tcW w:w="0" w:type="auto"/>
            <w:vMerge/>
            <w:vAlign w:val="center"/>
            <w:hideMark/>
          </w:tcPr>
          <w:p w:rsidR="00F139B4" w:rsidRPr="00046778" w:rsidRDefault="00F139B4" w:rsidP="00F139B4">
            <w:pPr>
              <w:spacing w:after="0" w:line="240" w:lineRule="auto"/>
              <w:ind w:left="11" w:hanging="11"/>
              <w:jc w:val="center"/>
              <w:rPr>
                <w:rFonts w:ascii="Segoe UI" w:eastAsia="Calibri" w:hAnsi="Segoe UI" w:cs="Segoe UI"/>
                <w:sz w:val="20"/>
                <w:szCs w:val="20"/>
              </w:rPr>
            </w:pPr>
          </w:p>
        </w:tc>
        <w:tc>
          <w:tcPr>
            <w:tcW w:w="0" w:type="auto"/>
            <w:vMerge/>
            <w:vAlign w:val="center"/>
            <w:hideMark/>
          </w:tcPr>
          <w:p w:rsidR="00F139B4" w:rsidRPr="00046778" w:rsidRDefault="00F139B4" w:rsidP="00F139B4">
            <w:pPr>
              <w:spacing w:after="0" w:line="240" w:lineRule="auto"/>
              <w:ind w:left="11" w:hanging="11"/>
              <w:jc w:val="center"/>
              <w:rPr>
                <w:rFonts w:ascii="Segoe UI" w:eastAsia="Calibri" w:hAnsi="Segoe UI" w:cs="Segoe UI"/>
                <w:i/>
                <w:sz w:val="20"/>
                <w:szCs w:val="20"/>
              </w:rPr>
            </w:pPr>
          </w:p>
        </w:tc>
        <w:tc>
          <w:tcPr>
            <w:tcW w:w="0" w:type="auto"/>
          </w:tcPr>
          <w:p w:rsidR="00F139B4" w:rsidRPr="00046778" w:rsidRDefault="00F139B4" w:rsidP="00F139B4">
            <w:pPr>
              <w:jc w:val="center"/>
              <w:rPr>
                <w:sz w:val="20"/>
                <w:szCs w:val="20"/>
              </w:rPr>
            </w:pPr>
            <w:r w:rsidRPr="00046778">
              <w:rPr>
                <w:rFonts w:ascii="Segoe UI" w:eastAsia="Calibri" w:hAnsi="Segoe UI" w:cs="Segoe UI"/>
                <w:sz w:val="20"/>
                <w:szCs w:val="20"/>
              </w:rPr>
              <w:t>Adeguamento delle attrezzature, interventi di manutenzione.</w:t>
            </w:r>
          </w:p>
        </w:tc>
      </w:tr>
      <w:tr w:rsidR="00F139B4" w:rsidRPr="00046778" w:rsidTr="00F139B4">
        <w:trPr>
          <w:trHeight w:val="397"/>
          <w:tblCellSpacing w:w="0" w:type="dxa"/>
          <w:jc w:val="center"/>
        </w:trPr>
        <w:tc>
          <w:tcPr>
            <w:tcW w:w="2768" w:type="dxa"/>
            <w:vAlign w:val="center"/>
            <w:hideMark/>
          </w:tcPr>
          <w:p w:rsidR="00F139B4" w:rsidRPr="00046778" w:rsidRDefault="00F139B4" w:rsidP="00F139B4">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Informatica</w:t>
            </w:r>
          </w:p>
        </w:tc>
        <w:tc>
          <w:tcPr>
            <w:tcW w:w="2292" w:type="dxa"/>
            <w:vMerge w:val="restart"/>
            <w:vAlign w:val="center"/>
            <w:hideMark/>
          </w:tcPr>
          <w:p w:rsidR="00F139B4" w:rsidRPr="00046778" w:rsidRDefault="00F139B4" w:rsidP="00F139B4">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Informatica</w:t>
            </w:r>
          </w:p>
        </w:tc>
        <w:tc>
          <w:tcPr>
            <w:tcW w:w="1568" w:type="dxa"/>
            <w:vMerge w:val="restart"/>
            <w:vAlign w:val="center"/>
            <w:hideMark/>
          </w:tcPr>
          <w:p w:rsidR="00F139B4" w:rsidRPr="00046778" w:rsidRDefault="00F139B4" w:rsidP="00F139B4">
            <w:pPr>
              <w:spacing w:after="0" w:line="240" w:lineRule="auto"/>
              <w:ind w:left="11" w:hanging="11"/>
              <w:jc w:val="center"/>
              <w:rPr>
                <w:rFonts w:ascii="Segoe UI" w:eastAsia="Calibri" w:hAnsi="Segoe UI" w:cs="Segoe UI"/>
                <w:i/>
                <w:sz w:val="20"/>
                <w:szCs w:val="20"/>
              </w:rPr>
            </w:pPr>
            <w:r w:rsidRPr="00046778">
              <w:rPr>
                <w:rFonts w:ascii="Segoe UI" w:eastAsia="Calibri" w:hAnsi="Segoe UI" w:cs="Segoe UI"/>
                <w:i/>
                <w:sz w:val="20"/>
                <w:szCs w:val="20"/>
              </w:rPr>
              <w:t>Laganà F.</w:t>
            </w:r>
          </w:p>
        </w:tc>
        <w:tc>
          <w:tcPr>
            <w:tcW w:w="3001" w:type="dxa"/>
          </w:tcPr>
          <w:p w:rsidR="00F139B4" w:rsidRPr="00046778" w:rsidRDefault="00F139B4" w:rsidP="00F139B4">
            <w:pPr>
              <w:jc w:val="center"/>
              <w:rPr>
                <w:sz w:val="20"/>
                <w:szCs w:val="20"/>
              </w:rPr>
            </w:pPr>
            <w:r w:rsidRPr="00046778">
              <w:rPr>
                <w:rFonts w:ascii="Segoe UI" w:eastAsia="Calibri" w:hAnsi="Segoe UI" w:cs="Segoe UI"/>
                <w:sz w:val="20"/>
                <w:szCs w:val="20"/>
              </w:rPr>
              <w:t>Adeguamento delle attrezzature, interventi di manutenzione.</w:t>
            </w:r>
          </w:p>
        </w:tc>
      </w:tr>
      <w:tr w:rsidR="00F139B4" w:rsidRPr="00046778" w:rsidTr="00F139B4">
        <w:trPr>
          <w:trHeight w:val="397"/>
          <w:tblCellSpacing w:w="0" w:type="dxa"/>
          <w:jc w:val="center"/>
        </w:trPr>
        <w:tc>
          <w:tcPr>
            <w:tcW w:w="2768" w:type="dxa"/>
            <w:vAlign w:val="center"/>
            <w:hideMark/>
          </w:tcPr>
          <w:p w:rsidR="00F139B4" w:rsidRPr="00046778" w:rsidRDefault="00F139B4" w:rsidP="00F139B4">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CISCO</w:t>
            </w:r>
          </w:p>
        </w:tc>
        <w:tc>
          <w:tcPr>
            <w:tcW w:w="0" w:type="auto"/>
            <w:vMerge/>
            <w:vAlign w:val="center"/>
            <w:hideMark/>
          </w:tcPr>
          <w:p w:rsidR="00F139B4" w:rsidRPr="00046778" w:rsidRDefault="00F139B4" w:rsidP="00F139B4">
            <w:pPr>
              <w:spacing w:after="0" w:line="240" w:lineRule="auto"/>
              <w:ind w:left="11" w:hanging="11"/>
              <w:jc w:val="center"/>
              <w:rPr>
                <w:rFonts w:ascii="Segoe UI" w:eastAsia="Calibri" w:hAnsi="Segoe UI" w:cs="Segoe UI"/>
                <w:sz w:val="20"/>
                <w:szCs w:val="20"/>
              </w:rPr>
            </w:pPr>
          </w:p>
        </w:tc>
        <w:tc>
          <w:tcPr>
            <w:tcW w:w="0" w:type="auto"/>
            <w:vMerge/>
            <w:vAlign w:val="center"/>
            <w:hideMark/>
          </w:tcPr>
          <w:p w:rsidR="00F139B4" w:rsidRPr="00046778" w:rsidRDefault="00F139B4" w:rsidP="00F139B4">
            <w:pPr>
              <w:spacing w:after="0" w:line="240" w:lineRule="auto"/>
              <w:ind w:left="11" w:hanging="11"/>
              <w:jc w:val="center"/>
              <w:rPr>
                <w:rFonts w:ascii="Segoe UI" w:eastAsia="Calibri" w:hAnsi="Segoe UI" w:cs="Segoe UI"/>
                <w:i/>
                <w:sz w:val="20"/>
                <w:szCs w:val="20"/>
              </w:rPr>
            </w:pPr>
          </w:p>
        </w:tc>
        <w:tc>
          <w:tcPr>
            <w:tcW w:w="0" w:type="auto"/>
          </w:tcPr>
          <w:p w:rsidR="00F139B4" w:rsidRPr="00046778" w:rsidRDefault="00F139B4" w:rsidP="00F139B4">
            <w:pPr>
              <w:jc w:val="center"/>
              <w:rPr>
                <w:sz w:val="20"/>
                <w:szCs w:val="20"/>
              </w:rPr>
            </w:pPr>
            <w:r w:rsidRPr="00046778">
              <w:rPr>
                <w:rFonts w:ascii="Segoe UI" w:eastAsia="Calibri" w:hAnsi="Segoe UI" w:cs="Segoe UI"/>
                <w:sz w:val="20"/>
                <w:szCs w:val="20"/>
              </w:rPr>
              <w:t>Adeguamento delle attrezzature, interventi di manutenzione.</w:t>
            </w:r>
          </w:p>
        </w:tc>
      </w:tr>
      <w:tr w:rsidR="00F139B4" w:rsidRPr="00046778" w:rsidTr="00F139B4">
        <w:trPr>
          <w:trHeight w:val="397"/>
          <w:tblCellSpacing w:w="0" w:type="dxa"/>
          <w:jc w:val="center"/>
        </w:trPr>
        <w:tc>
          <w:tcPr>
            <w:tcW w:w="2768" w:type="dxa"/>
            <w:vAlign w:val="center"/>
            <w:hideMark/>
          </w:tcPr>
          <w:p w:rsidR="00F139B4" w:rsidRPr="00046778" w:rsidRDefault="00F139B4" w:rsidP="00F139B4">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Aula Multimediale</w:t>
            </w:r>
          </w:p>
        </w:tc>
        <w:tc>
          <w:tcPr>
            <w:tcW w:w="0" w:type="auto"/>
            <w:vMerge/>
            <w:vAlign w:val="center"/>
            <w:hideMark/>
          </w:tcPr>
          <w:p w:rsidR="00F139B4" w:rsidRPr="00046778" w:rsidRDefault="00F139B4" w:rsidP="00F139B4">
            <w:pPr>
              <w:spacing w:after="0" w:line="240" w:lineRule="auto"/>
              <w:ind w:left="11" w:hanging="11"/>
              <w:jc w:val="center"/>
              <w:rPr>
                <w:rFonts w:ascii="Segoe UI" w:eastAsia="Calibri" w:hAnsi="Segoe UI" w:cs="Segoe UI"/>
                <w:sz w:val="20"/>
                <w:szCs w:val="20"/>
              </w:rPr>
            </w:pPr>
          </w:p>
        </w:tc>
        <w:tc>
          <w:tcPr>
            <w:tcW w:w="0" w:type="auto"/>
            <w:vMerge/>
            <w:vAlign w:val="center"/>
            <w:hideMark/>
          </w:tcPr>
          <w:p w:rsidR="00F139B4" w:rsidRPr="00046778" w:rsidRDefault="00F139B4" w:rsidP="00F139B4">
            <w:pPr>
              <w:spacing w:after="0" w:line="240" w:lineRule="auto"/>
              <w:ind w:left="11" w:hanging="11"/>
              <w:jc w:val="center"/>
              <w:rPr>
                <w:rFonts w:ascii="Segoe UI" w:eastAsia="Calibri" w:hAnsi="Segoe UI" w:cs="Segoe UI"/>
                <w:i/>
                <w:sz w:val="20"/>
                <w:szCs w:val="20"/>
              </w:rPr>
            </w:pPr>
          </w:p>
        </w:tc>
        <w:tc>
          <w:tcPr>
            <w:tcW w:w="0" w:type="auto"/>
          </w:tcPr>
          <w:p w:rsidR="00F139B4" w:rsidRPr="00046778" w:rsidRDefault="00F139B4" w:rsidP="00F139B4">
            <w:pPr>
              <w:jc w:val="center"/>
              <w:rPr>
                <w:sz w:val="20"/>
                <w:szCs w:val="20"/>
              </w:rPr>
            </w:pPr>
            <w:r w:rsidRPr="00046778">
              <w:rPr>
                <w:rFonts w:ascii="Segoe UI" w:eastAsia="Calibri" w:hAnsi="Segoe UI" w:cs="Segoe UI"/>
                <w:sz w:val="20"/>
                <w:szCs w:val="20"/>
              </w:rPr>
              <w:t>Adeguamento delle attrezzature, interventi di manutenzione.</w:t>
            </w:r>
          </w:p>
        </w:tc>
      </w:tr>
      <w:tr w:rsidR="00F139B4" w:rsidRPr="00046778" w:rsidTr="00F139B4">
        <w:trPr>
          <w:trHeight w:val="397"/>
          <w:tblCellSpacing w:w="0" w:type="dxa"/>
          <w:jc w:val="center"/>
        </w:trPr>
        <w:tc>
          <w:tcPr>
            <w:tcW w:w="2768" w:type="dxa"/>
            <w:vAlign w:val="center"/>
            <w:hideMark/>
          </w:tcPr>
          <w:p w:rsidR="00F139B4" w:rsidRPr="00046778" w:rsidRDefault="00F139B4" w:rsidP="00F139B4">
            <w:pPr>
              <w:spacing w:after="0" w:line="240" w:lineRule="auto"/>
              <w:ind w:left="11" w:hanging="11"/>
              <w:jc w:val="center"/>
              <w:rPr>
                <w:rFonts w:ascii="Segoe UI" w:eastAsia="Calibri" w:hAnsi="Segoe UI" w:cs="Segoe UI"/>
                <w:sz w:val="20"/>
                <w:szCs w:val="20"/>
              </w:rPr>
            </w:pPr>
            <w:r w:rsidRPr="00046778">
              <w:rPr>
                <w:rFonts w:ascii="Segoe UI" w:eastAsia="Calibri" w:hAnsi="Segoe UI" w:cs="Segoe UI"/>
                <w:sz w:val="20"/>
                <w:szCs w:val="20"/>
              </w:rPr>
              <w:t>CAD</w:t>
            </w:r>
          </w:p>
        </w:tc>
        <w:tc>
          <w:tcPr>
            <w:tcW w:w="0" w:type="auto"/>
            <w:vMerge/>
            <w:vAlign w:val="center"/>
            <w:hideMark/>
          </w:tcPr>
          <w:p w:rsidR="00F139B4" w:rsidRPr="00046778" w:rsidRDefault="00F139B4" w:rsidP="00F139B4">
            <w:pPr>
              <w:spacing w:after="0" w:line="240" w:lineRule="auto"/>
              <w:ind w:left="11" w:hanging="11"/>
              <w:jc w:val="center"/>
              <w:rPr>
                <w:rFonts w:ascii="Segoe UI" w:eastAsia="Calibri" w:hAnsi="Segoe UI" w:cs="Segoe UI"/>
                <w:sz w:val="20"/>
                <w:szCs w:val="20"/>
              </w:rPr>
            </w:pPr>
          </w:p>
        </w:tc>
        <w:tc>
          <w:tcPr>
            <w:tcW w:w="0" w:type="auto"/>
            <w:vMerge/>
            <w:vAlign w:val="center"/>
            <w:hideMark/>
          </w:tcPr>
          <w:p w:rsidR="00F139B4" w:rsidRPr="00046778" w:rsidRDefault="00F139B4" w:rsidP="00F139B4">
            <w:pPr>
              <w:spacing w:after="0" w:line="240" w:lineRule="auto"/>
              <w:ind w:left="11" w:hanging="11"/>
              <w:jc w:val="center"/>
              <w:rPr>
                <w:rFonts w:ascii="Segoe UI" w:eastAsia="Calibri" w:hAnsi="Segoe UI" w:cs="Segoe UI"/>
                <w:i/>
                <w:sz w:val="20"/>
                <w:szCs w:val="20"/>
              </w:rPr>
            </w:pPr>
          </w:p>
        </w:tc>
        <w:tc>
          <w:tcPr>
            <w:tcW w:w="0" w:type="auto"/>
          </w:tcPr>
          <w:p w:rsidR="00F139B4" w:rsidRPr="00046778" w:rsidRDefault="00F139B4" w:rsidP="00F139B4">
            <w:pPr>
              <w:jc w:val="center"/>
              <w:rPr>
                <w:sz w:val="20"/>
                <w:szCs w:val="20"/>
              </w:rPr>
            </w:pPr>
            <w:r w:rsidRPr="00046778">
              <w:rPr>
                <w:rFonts w:ascii="Segoe UI" w:eastAsia="Calibri" w:hAnsi="Segoe UI" w:cs="Segoe UI"/>
                <w:sz w:val="20"/>
                <w:szCs w:val="20"/>
              </w:rPr>
              <w:t>Adeguamento delle attrezzature, interventi di manutenzione.</w:t>
            </w:r>
          </w:p>
        </w:tc>
      </w:tr>
    </w:tbl>
    <w:p w:rsidR="00773273" w:rsidRPr="00773273" w:rsidRDefault="00773273" w:rsidP="00773273">
      <w:pPr>
        <w:spacing w:after="48" w:line="268" w:lineRule="auto"/>
        <w:jc w:val="both"/>
        <w:rPr>
          <w:rFonts w:ascii="Segoe UI" w:eastAsia="Calibri" w:hAnsi="Segoe UI" w:cs="Segoe UI"/>
        </w:rPr>
      </w:pPr>
    </w:p>
    <w:p w:rsidR="00CA0B29" w:rsidRDefault="00CA0B29"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Default="00491B13" w:rsidP="00491B13">
      <w:r>
        <w:t xml:space="preserve">IIS VERONA TRENTO </w:t>
      </w:r>
    </w:p>
    <w:p w:rsidR="00491B13" w:rsidRDefault="00491B13" w:rsidP="00491B13">
      <w:proofErr w:type="spellStart"/>
      <w:r>
        <w:t>Sottodipartimento</w:t>
      </w:r>
      <w:proofErr w:type="spellEnd"/>
      <w:r>
        <w:t xml:space="preserve"> chimico</w:t>
      </w:r>
    </w:p>
    <w:p w:rsidR="00491B13" w:rsidRDefault="00491B13" w:rsidP="00491B13">
      <w:r>
        <w:t xml:space="preserve">ISTITUTO </w:t>
      </w:r>
      <w:proofErr w:type="gramStart"/>
      <w:r>
        <w:t>TECNICO ,</w:t>
      </w:r>
      <w:proofErr w:type="gramEnd"/>
      <w:r>
        <w:t xml:space="preserve"> settore TECNOLOGICO </w:t>
      </w:r>
    </w:p>
    <w:p w:rsidR="00491B13" w:rsidRDefault="00491B13" w:rsidP="00491B13">
      <w:r>
        <w:t xml:space="preserve">I docenti di Scienze </w:t>
      </w:r>
      <w:proofErr w:type="gramStart"/>
      <w:r>
        <w:t>integrate( Chimica</w:t>
      </w:r>
      <w:proofErr w:type="gramEnd"/>
      <w:r>
        <w:t>) del biennio  e di Chimica del triennio hanno deciso congiuntamente di riunirsi , vista l’esigenza di trattare  di spazi e strumenti didattici comuni sia al biennio, che al triennio di specializzazione.</w:t>
      </w:r>
    </w:p>
    <w:p w:rsidR="00491B13" w:rsidRDefault="00491B13" w:rsidP="00491B13"/>
    <w:p w:rsidR="00491B13" w:rsidRDefault="00491B13" w:rsidP="00491B13">
      <w:r>
        <w:rPr>
          <w:b/>
        </w:rPr>
        <w:t xml:space="preserve">1) </w:t>
      </w:r>
      <w:r w:rsidRPr="008A7437">
        <w:rPr>
          <w:b/>
        </w:rPr>
        <w:t>Sintesi di fatto delle attrezzature fondamentali dei laboratori e dei supporti didattici esistenti per “l’ordinario” funzionamento</w:t>
      </w:r>
      <w:r>
        <w:t>;</w:t>
      </w:r>
    </w:p>
    <w:p w:rsidR="00491B13" w:rsidRDefault="00491B13" w:rsidP="00491B13"/>
    <w:p w:rsidR="00491B13" w:rsidRDefault="00491B13" w:rsidP="00491B13">
      <w:r>
        <w:t>Sono presenti all’interno della Istituzione scolastica due laboratori destinati alle attività chimiche:</w:t>
      </w:r>
    </w:p>
    <w:p w:rsidR="00491B13" w:rsidRDefault="00491B13" w:rsidP="00491B13">
      <w:pPr>
        <w:numPr>
          <w:ilvl w:val="0"/>
          <w:numId w:val="22"/>
        </w:numPr>
        <w:spacing w:after="0" w:line="240" w:lineRule="auto"/>
      </w:pPr>
      <w:r>
        <w:t xml:space="preserve">Sede centrale: lo spazio deputato al laboratorio di chimica è attualmente </w:t>
      </w:r>
      <w:proofErr w:type="gramStart"/>
      <w:r>
        <w:t>destinato  agli</w:t>
      </w:r>
      <w:proofErr w:type="gramEnd"/>
      <w:r>
        <w:t xml:space="preserve"> allievi del biennio  e permette di effettuare soltanto semplici esperienze dimostrative.  </w:t>
      </w:r>
    </w:p>
    <w:p w:rsidR="00491B13" w:rsidRDefault="00491B13" w:rsidP="00491B13">
      <w:pPr>
        <w:ind w:left="720"/>
      </w:pPr>
      <w:r>
        <w:t xml:space="preserve"> </w:t>
      </w:r>
    </w:p>
    <w:p w:rsidR="00491B13" w:rsidRDefault="00491B13" w:rsidP="00491B13">
      <w:pPr>
        <w:numPr>
          <w:ilvl w:val="0"/>
          <w:numId w:val="22"/>
        </w:numPr>
        <w:spacing w:after="0" w:line="240" w:lineRule="auto"/>
      </w:pPr>
      <w:r>
        <w:t xml:space="preserve">Sede di viale Giostra: lo spazio adibito a laboratorio accoglie sia gli allievi del </w:t>
      </w:r>
      <w:proofErr w:type="gramStart"/>
      <w:r>
        <w:t>biennio ,</w:t>
      </w:r>
      <w:proofErr w:type="gramEnd"/>
      <w:r>
        <w:t xml:space="preserve"> che del triennio d’indirizzo “Chimica , materiali e biotecnologie” articolazione ”Chimica dei materiali”. Le </w:t>
      </w:r>
      <w:proofErr w:type="gramStart"/>
      <w:r>
        <w:t>caratteristiche  strutturali</w:t>
      </w:r>
      <w:proofErr w:type="gramEnd"/>
      <w:r>
        <w:t xml:space="preserve"> permettono, sia agli uni che agli altri, di poter lavorare  in gruppi , svolgendo le attività pratiche previste. Il laboratorio è dotato di </w:t>
      </w:r>
      <w:proofErr w:type="gramStart"/>
      <w:r>
        <w:t>apparecchiature  che</w:t>
      </w:r>
      <w:proofErr w:type="gramEnd"/>
      <w:r>
        <w:t xml:space="preserve"> consentono agli alunni del triennio di effettuare semplici analisi chimiche di tipo qualitativo e quantitativo  anche strumentali</w:t>
      </w:r>
    </w:p>
    <w:p w:rsidR="00491B13" w:rsidRDefault="00491B13" w:rsidP="00491B13"/>
    <w:p w:rsidR="00491B13" w:rsidRPr="00CE4543" w:rsidRDefault="00491B13" w:rsidP="00491B13">
      <w:pPr>
        <w:rPr>
          <w:b/>
        </w:rPr>
      </w:pPr>
      <w:r>
        <w:rPr>
          <w:b/>
        </w:rPr>
        <w:t xml:space="preserve">2) </w:t>
      </w:r>
      <w:r w:rsidRPr="00CE4543">
        <w:rPr>
          <w:b/>
        </w:rPr>
        <w:t xml:space="preserve">Proposta sintetica e significativa di nuovi acquisti di attrezzature ed infrastrutture materiali, didattiche, informatiche, </w:t>
      </w:r>
      <w:proofErr w:type="spellStart"/>
      <w:proofErr w:type="gramStart"/>
      <w:r w:rsidRPr="00CE4543">
        <w:rPr>
          <w:b/>
        </w:rPr>
        <w:t>software,hardware</w:t>
      </w:r>
      <w:proofErr w:type="spellEnd"/>
      <w:proofErr w:type="gramEnd"/>
      <w:r w:rsidRPr="00CE4543">
        <w:rPr>
          <w:b/>
        </w:rPr>
        <w:t xml:space="preserve"> ecc. ritenute indispensabili per il miglioramento  dell’offerta formativa con particolare riferimento alle attività curriculari , extracurriculari , educative, organizzative , rivolte agli alunni ed al territorio</w:t>
      </w:r>
    </w:p>
    <w:p w:rsidR="00491B13" w:rsidRPr="00CE4543" w:rsidRDefault="00491B13" w:rsidP="00491B13">
      <w:pPr>
        <w:rPr>
          <w:b/>
        </w:rPr>
      </w:pPr>
      <w:r w:rsidRPr="00CE4543">
        <w:rPr>
          <w:b/>
        </w:rPr>
        <w:t>Con particolare riferimento al miglioramento della didattica delle competenze.</w:t>
      </w:r>
    </w:p>
    <w:p w:rsidR="00491B13" w:rsidRPr="00CE4543" w:rsidRDefault="00491B13" w:rsidP="00491B13">
      <w:pPr>
        <w:rPr>
          <w:b/>
        </w:rPr>
      </w:pPr>
    </w:p>
    <w:p w:rsidR="00491B13" w:rsidRDefault="00491B13" w:rsidP="00491B13">
      <w:r>
        <w:t xml:space="preserve">Per migliorare e potenziare l’offerta formativa per ciò che concerne le attività laboratoriali di chimica in ambito </w:t>
      </w:r>
      <w:proofErr w:type="gramStart"/>
      <w:r>
        <w:t>curriculare  sia</w:t>
      </w:r>
      <w:proofErr w:type="gramEnd"/>
      <w:r>
        <w:t xml:space="preserve"> del biennio che del triennio, è necessario  ampliare la disponibilità di postazioni che permettano ai singoli allievi di lavorare autonomamente, come prevedono le linee guida della riforma  </w:t>
      </w:r>
    </w:p>
    <w:p w:rsidR="00491B13" w:rsidRDefault="00491B13" w:rsidP="00491B13">
      <w:r>
        <w:lastRenderedPageBreak/>
        <w:t xml:space="preserve">Sono necessarie inoltre, per i </w:t>
      </w:r>
      <w:proofErr w:type="gramStart"/>
      <w:r>
        <w:t>due  laboratori</w:t>
      </w:r>
      <w:proofErr w:type="gramEnd"/>
      <w:r>
        <w:t xml:space="preserve">, strumentazioni informatiche (LIM e PC con annesse Stampanti) con adeguati hardware e software dedicati alle discipline in questione. Ciò per </w:t>
      </w:r>
      <w:proofErr w:type="gramStart"/>
      <w:r>
        <w:t>consentire  una</w:t>
      </w:r>
      <w:proofErr w:type="gramEnd"/>
      <w:r>
        <w:t xml:space="preserve"> didattica più consona al mondo multimediale.</w:t>
      </w:r>
    </w:p>
    <w:p w:rsidR="00491B13" w:rsidRDefault="00491B13" w:rsidP="00491B13">
      <w:r>
        <w:t xml:space="preserve">Per il triennio </w:t>
      </w:r>
      <w:proofErr w:type="gramStart"/>
      <w:r>
        <w:t>d’</w:t>
      </w:r>
      <w:proofErr w:type="spellStart"/>
      <w:r>
        <w:t>indirizzo“</w:t>
      </w:r>
      <w:proofErr w:type="gramEnd"/>
      <w:r>
        <w:t>Chimica</w:t>
      </w:r>
      <w:proofErr w:type="spellEnd"/>
      <w:r>
        <w:t xml:space="preserve"> materiali e biotecnologie”, risulta  necessario integrare le strumentazioni esistenti , anche in virtù dell’ampliamento dell’offerta formativa con l’attivazione per il prossimo anno scolastico, delle due articolazioni  “Biotecnologie  ambientali” e “ Biotecnologie sanitarie ”.</w:t>
      </w:r>
    </w:p>
    <w:p w:rsidR="00491B13" w:rsidRDefault="00491B13" w:rsidP="00491B13"/>
    <w:p w:rsidR="00491B13" w:rsidRPr="004B5DD7" w:rsidRDefault="00491B13" w:rsidP="00491B13">
      <w:pPr>
        <w:rPr>
          <w:b/>
        </w:rPr>
      </w:pPr>
      <w:r w:rsidRPr="004B5DD7">
        <w:rPr>
          <w:b/>
        </w:rPr>
        <w:t>Proposta di formazione di laboratori territoriali</w:t>
      </w:r>
    </w:p>
    <w:p w:rsidR="00491B13" w:rsidRDefault="00491B13" w:rsidP="00491B13">
      <w:r>
        <w:t xml:space="preserve">Si propone di adibire un </w:t>
      </w:r>
      <w:proofErr w:type="gramStart"/>
      <w:r>
        <w:t>ambiente  aperto</w:t>
      </w:r>
      <w:proofErr w:type="gramEnd"/>
      <w:r>
        <w:t xml:space="preserve"> al territorio, in cui recuperare ed esporre   le vecchie apparecchiature  chimiche, opportunamente conservate, allo scopo di  rappresentare il percorso storico della chimica all’interno della istituzione scolastica e per divulgarne così i settori di applicazione in ambito tecnologico.</w:t>
      </w:r>
    </w:p>
    <w:p w:rsidR="00491B13" w:rsidRDefault="00491B13" w:rsidP="00491B13">
      <w:pPr>
        <w:rPr>
          <w:b/>
        </w:rPr>
      </w:pPr>
      <w:r w:rsidRPr="0004738B">
        <w:rPr>
          <w:b/>
        </w:rPr>
        <w:t>Proposta di formazione permanente e strutturale del personale docente</w:t>
      </w:r>
      <w:r>
        <w:rPr>
          <w:b/>
        </w:rPr>
        <w:t xml:space="preserve"> </w:t>
      </w:r>
      <w:proofErr w:type="gramStart"/>
      <w:r w:rsidRPr="0004738B">
        <w:rPr>
          <w:b/>
        </w:rPr>
        <w:t>ecc..</w:t>
      </w:r>
      <w:proofErr w:type="gramEnd"/>
    </w:p>
    <w:p w:rsidR="00491B13" w:rsidRDefault="00491B13" w:rsidP="00491B13">
      <w:r w:rsidRPr="0004738B">
        <w:t xml:space="preserve">-CLIL per </w:t>
      </w:r>
      <w:proofErr w:type="gramStart"/>
      <w:r w:rsidRPr="0004738B">
        <w:t>le  discipline</w:t>
      </w:r>
      <w:proofErr w:type="gramEnd"/>
      <w:r w:rsidRPr="0004738B">
        <w:t xml:space="preserve"> d’indirizzo chimico.</w:t>
      </w:r>
    </w:p>
    <w:p w:rsidR="00491B13" w:rsidRDefault="00491B13" w:rsidP="00491B13">
      <w:r>
        <w:t>-Sicurezza in generale ai sensi del T.U. 81/2008 e nell’ottica dell’alternanza scuola lavoro</w:t>
      </w:r>
    </w:p>
    <w:p w:rsidR="00491B13" w:rsidRDefault="00491B13" w:rsidP="00491B13">
      <w:r w:rsidRPr="00E04EB7">
        <w:rPr>
          <w:b/>
        </w:rPr>
        <w:t xml:space="preserve">Proposta di utilizzo dell’organico di </w:t>
      </w:r>
      <w:proofErr w:type="gramStart"/>
      <w:r w:rsidRPr="00E04EB7">
        <w:rPr>
          <w:b/>
        </w:rPr>
        <w:t>potenziamento  facente</w:t>
      </w:r>
      <w:proofErr w:type="gramEnd"/>
      <w:r w:rsidRPr="00E04EB7">
        <w:rPr>
          <w:b/>
        </w:rPr>
        <w:t xml:space="preserve"> parte dell’organico dell’autonomia</w:t>
      </w:r>
      <w:r>
        <w:t>.</w:t>
      </w:r>
    </w:p>
    <w:p w:rsidR="00491B13" w:rsidRDefault="00491B13" w:rsidP="00491B13">
      <w:r>
        <w:t>Si richiede un potenziamento nell’organico relativo alla classe di concorso: laboratorio di chimica e chimica industriale, C240.</w:t>
      </w:r>
    </w:p>
    <w:p w:rsidR="00491B13" w:rsidRDefault="00491B13"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1E6B0A">
      <w:pPr>
        <w:jc w:val="both"/>
      </w:pPr>
      <w:r>
        <w:t xml:space="preserve">Visto il comunicato emanato dal </w:t>
      </w:r>
      <w:proofErr w:type="spellStart"/>
      <w:r>
        <w:t>Miur</w:t>
      </w:r>
      <w:proofErr w:type="spellEnd"/>
      <w:r>
        <w:t xml:space="preserve"> nel dicembre scorso con oggetto “Orientamenti per l’elaborazione del “Piano Triennale dell’Offerta Formativa”; </w:t>
      </w:r>
    </w:p>
    <w:p w:rsidR="001E6B0A" w:rsidRDefault="001E6B0A" w:rsidP="001E6B0A">
      <w:pPr>
        <w:jc w:val="both"/>
      </w:pPr>
      <w:r>
        <w:t>Esaminato l’Atto di Indirizzo emanato dal Dirigente Scolastico in data 12/12/2015 al Collegio dei docenti e p.c. al Consiglio d’Istituto;</w:t>
      </w:r>
    </w:p>
    <w:p w:rsidR="001E6B0A" w:rsidRDefault="001E6B0A" w:rsidP="001E6B0A">
      <w:pPr>
        <w:jc w:val="both"/>
      </w:pPr>
      <w:r>
        <w:t>Il Dipartimento Linguistico Sociale elabora la seguente relazione atta al miglioramento dell’offerta formativa nell’ottica della legge 107 del 13 luglio 2015.</w:t>
      </w:r>
    </w:p>
    <w:p w:rsidR="001E6B0A" w:rsidRDefault="001E6B0A" w:rsidP="001E6B0A">
      <w:pPr>
        <w:jc w:val="both"/>
      </w:pPr>
      <w:r>
        <w:t xml:space="preserve">Tenuto conto che il documento emanato dal </w:t>
      </w:r>
      <w:proofErr w:type="spellStart"/>
      <w:r>
        <w:t>Miur</w:t>
      </w:r>
      <w:proofErr w:type="spellEnd"/>
      <w:r>
        <w:t xml:space="preserve"> in merito al miglioramento dell’offerta formativa fissa dei punti fondamentali nei quali l’Istituto si riconosce, quali punti di partenza per l’elaborazione del piano; evidenziato inoltre che l’Atto di Indirizzo emanato dal Dirigente Scolastico ha declinato gli obiettivi fondanti e prioritari in continuità con quella che è sempre stata la missione di questa Istituzione Scolastica, questo Dipartimento, nel produrre la propria relazione ne seguirà le linee guida, tenuto conto di quanto concerne l’ identità stessa dell’Istituto e della coerenza con quanto già esposto nel Rapporto di </w:t>
      </w:r>
      <w:proofErr w:type="spellStart"/>
      <w:r>
        <w:t>AutoValutazione</w:t>
      </w:r>
      <w:proofErr w:type="spellEnd"/>
      <w:r>
        <w:t>, in cui sono già state individuate priorità , in termini di esiti, concretizzandole poi in traguardi, da raggiungere grazie al perseguimento degli obiettivi di processo.</w:t>
      </w:r>
    </w:p>
    <w:p w:rsidR="001E6B0A" w:rsidRDefault="001E6B0A" w:rsidP="001E6B0A">
      <w:pPr>
        <w:jc w:val="both"/>
        <w:rPr>
          <w:b/>
        </w:rPr>
      </w:pPr>
      <w:r>
        <w:rPr>
          <w:b/>
        </w:rPr>
        <w:t>1) Affermazione del ruolo centrale della scuola nella società della conoscenza, quale laboratorio permanente di ricerca.</w:t>
      </w:r>
    </w:p>
    <w:p w:rsidR="001E6B0A" w:rsidRPr="00CE639A" w:rsidRDefault="001E6B0A" w:rsidP="001E6B0A">
      <w:pPr>
        <w:jc w:val="both"/>
      </w:pPr>
      <w:r>
        <w:t xml:space="preserve">Considerato che l’intento primario di questa Istituzione, come da sempre suggerito dalla </w:t>
      </w:r>
      <w:proofErr w:type="spellStart"/>
      <w:proofErr w:type="gramStart"/>
      <w:r>
        <w:t>Dirigenza,deve</w:t>
      </w:r>
      <w:proofErr w:type="spellEnd"/>
      <w:proofErr w:type="gramEnd"/>
      <w:r>
        <w:t xml:space="preserve"> essere quello di sperimentare modalità e strategie efficaci per la realizzazione del successo formativo degli alunni, questo Dipartimento propone:</w:t>
      </w:r>
    </w:p>
    <w:p w:rsidR="001E6B0A" w:rsidRDefault="001E6B0A" w:rsidP="001E6B0A">
      <w:pPr>
        <w:numPr>
          <w:ilvl w:val="0"/>
          <w:numId w:val="23"/>
        </w:numPr>
        <w:spacing w:after="0" w:line="240" w:lineRule="auto"/>
        <w:jc w:val="both"/>
      </w:pPr>
      <w:r>
        <w:t xml:space="preserve">Ripristino, o nuova individuazione di </w:t>
      </w:r>
      <w:r w:rsidRPr="00472722">
        <w:rPr>
          <w:b/>
        </w:rPr>
        <w:t>n.2 laboratori linguistici</w:t>
      </w:r>
      <w:r>
        <w:t xml:space="preserve"> per la sede di </w:t>
      </w:r>
      <w:r w:rsidRPr="00C61D27">
        <w:rPr>
          <w:b/>
        </w:rPr>
        <w:t xml:space="preserve">Via </w:t>
      </w:r>
      <w:proofErr w:type="spellStart"/>
      <w:r w:rsidRPr="00C61D27">
        <w:rPr>
          <w:b/>
        </w:rPr>
        <w:t>U.Bassi</w:t>
      </w:r>
      <w:proofErr w:type="spellEnd"/>
      <w:r>
        <w:t xml:space="preserve">, e </w:t>
      </w:r>
      <w:r w:rsidRPr="00C61D27">
        <w:rPr>
          <w:b/>
        </w:rPr>
        <w:t>n.1 laboratorio linguistico</w:t>
      </w:r>
      <w:r>
        <w:t xml:space="preserve"> per il plesso </w:t>
      </w:r>
      <w:proofErr w:type="spellStart"/>
      <w:r w:rsidRPr="00C61D27">
        <w:rPr>
          <w:b/>
        </w:rPr>
        <w:t>Vl</w:t>
      </w:r>
      <w:proofErr w:type="spellEnd"/>
      <w:r w:rsidRPr="00C61D27">
        <w:rPr>
          <w:b/>
        </w:rPr>
        <w:t xml:space="preserve">. </w:t>
      </w:r>
      <w:proofErr w:type="spellStart"/>
      <w:r w:rsidRPr="00C61D27">
        <w:rPr>
          <w:b/>
        </w:rPr>
        <w:t>Giostra</w:t>
      </w:r>
      <w:r>
        <w:t>.in</w:t>
      </w:r>
      <w:proofErr w:type="spellEnd"/>
      <w:r>
        <w:t xml:space="preserve"> cui i docenti di </w:t>
      </w:r>
      <w:proofErr w:type="spellStart"/>
      <w:r>
        <w:t>letter</w:t>
      </w:r>
      <w:proofErr w:type="spellEnd"/>
      <w:r>
        <w:t xml:space="preserve">/lingue con le rispettive classi, possano operare sulla base di una rotazione interna durante le ore curriculari e dove i docenti di lingue possano organizzare o tenere corsi di lingua finalizzati al conseguimento delle certificazioni per alunni ed insegnanti. Tale richiesta risulta essere di fondamentale importanza poiché strettamente collegata all’avvio della metodologia </w:t>
      </w:r>
      <w:r w:rsidRPr="00C61D27">
        <w:rPr>
          <w:b/>
        </w:rPr>
        <w:t xml:space="preserve">CLIL </w:t>
      </w:r>
      <w:r>
        <w:t>tramite potenziamento della conoscenza della lingua inglese dei docenti di materie di indirizzo almeno fino al livello B2.</w:t>
      </w:r>
    </w:p>
    <w:p w:rsidR="001E6B0A" w:rsidRDefault="001E6B0A" w:rsidP="001E6B0A">
      <w:pPr>
        <w:ind w:left="720"/>
        <w:jc w:val="both"/>
        <w:rPr>
          <w:b/>
        </w:rPr>
      </w:pPr>
      <w:r>
        <w:t xml:space="preserve">Ripristino del </w:t>
      </w:r>
      <w:r w:rsidRPr="006D21D4">
        <w:rPr>
          <w:b/>
        </w:rPr>
        <w:t>laboratorio di Storia</w:t>
      </w:r>
      <w:r>
        <w:t xml:space="preserve">: Il laboratorio, ristrutturato nello scorso anno scolastico dal lavoro (sistemazione, pitturazione, organizzazione degli spazi e del </w:t>
      </w:r>
      <w:proofErr w:type="gramStart"/>
      <w:r>
        <w:t>materiale)di</w:t>
      </w:r>
      <w:proofErr w:type="gramEnd"/>
      <w:r>
        <w:t xml:space="preserve"> alcune docenti di questo dipartimento necessita adesso di alcuni sussidi multimediali riassunti in una scheda di progetto redatto da questo dipartimento. </w:t>
      </w:r>
      <w:r w:rsidRPr="000850E7">
        <w:rPr>
          <w:b/>
        </w:rPr>
        <w:t>All.12.</w:t>
      </w:r>
    </w:p>
    <w:p w:rsidR="001E6B0A" w:rsidRPr="006D21D4" w:rsidRDefault="001E6B0A" w:rsidP="001E6B0A">
      <w:pPr>
        <w:ind w:left="720"/>
        <w:jc w:val="both"/>
      </w:pPr>
      <w:r>
        <w:t xml:space="preserve"> Si sollecita inoltre il ripristino dell’aula R</w:t>
      </w:r>
      <w:proofErr w:type="gramStart"/>
      <w:r>
        <w:t>5 .</w:t>
      </w:r>
      <w:proofErr w:type="gramEnd"/>
    </w:p>
    <w:p w:rsidR="001E6B0A" w:rsidRDefault="001E6B0A" w:rsidP="001E6B0A">
      <w:pPr>
        <w:ind w:left="720"/>
        <w:jc w:val="both"/>
      </w:pPr>
    </w:p>
    <w:p w:rsidR="001E6B0A" w:rsidRDefault="001E6B0A" w:rsidP="001E6B0A">
      <w:pPr>
        <w:numPr>
          <w:ilvl w:val="0"/>
          <w:numId w:val="23"/>
        </w:numPr>
        <w:spacing w:after="0" w:line="240" w:lineRule="auto"/>
        <w:jc w:val="both"/>
      </w:pPr>
      <w:r>
        <w:t xml:space="preserve">Area di intervento </w:t>
      </w:r>
      <w:proofErr w:type="spellStart"/>
      <w:r>
        <w:t>didatticoe</w:t>
      </w:r>
      <w:proofErr w:type="spellEnd"/>
      <w:r>
        <w:t>/o organizzativo per l’utilizzo dell’</w:t>
      </w:r>
      <w:r w:rsidRPr="004F4F2C">
        <w:rPr>
          <w:b/>
        </w:rPr>
        <w:t>organico potenziato</w:t>
      </w:r>
      <w:r>
        <w:t>.</w:t>
      </w:r>
    </w:p>
    <w:p w:rsidR="001E6B0A" w:rsidRDefault="001E6B0A" w:rsidP="001E6B0A">
      <w:pPr>
        <w:ind w:left="720"/>
        <w:jc w:val="both"/>
      </w:pPr>
      <w:r>
        <w:t xml:space="preserve">Vedi progetti allegati per </w:t>
      </w:r>
      <w:proofErr w:type="gramStart"/>
      <w:r>
        <w:t xml:space="preserve">Diritto( </w:t>
      </w:r>
      <w:r w:rsidRPr="00342B01">
        <w:rPr>
          <w:b/>
        </w:rPr>
        <w:t>All.</w:t>
      </w:r>
      <w:proofErr w:type="gramEnd"/>
      <w:r w:rsidRPr="00342B01">
        <w:rPr>
          <w:b/>
        </w:rPr>
        <w:t>1</w:t>
      </w:r>
      <w:r>
        <w:t xml:space="preserve">), Lettere </w:t>
      </w:r>
      <w:r w:rsidRPr="00342B01">
        <w:rPr>
          <w:b/>
        </w:rPr>
        <w:t>(All.2</w:t>
      </w:r>
      <w:r>
        <w:t>), Lingua straniera(</w:t>
      </w:r>
      <w:r w:rsidRPr="00342B01">
        <w:rPr>
          <w:b/>
        </w:rPr>
        <w:t>All.3/4</w:t>
      </w:r>
      <w:r>
        <w:t xml:space="preserve">), Educazione fisica </w:t>
      </w:r>
      <w:r w:rsidRPr="000873A4">
        <w:rPr>
          <w:b/>
        </w:rPr>
        <w:t>(All.5)</w:t>
      </w:r>
      <w:r>
        <w:t>.</w:t>
      </w:r>
    </w:p>
    <w:p w:rsidR="001E6B0A" w:rsidRDefault="001E6B0A" w:rsidP="001E6B0A">
      <w:pPr>
        <w:ind w:left="720"/>
        <w:jc w:val="both"/>
      </w:pPr>
      <w:r>
        <w:t xml:space="preserve">Alcuni dei progetti, redatti dai docenti organico potenziato Lettere, Sostegno, Diritto, con la collaborazione di alcuni tutor, hanno tenuto conto di quanto emerso dall’incontro di questo dipartimento, relativamente alla necessità di venire incontro alle esigenze di molti alunni stranieri e non, con l’obiettivo primario di favorire l’alfabetizzazione linguistica attraverso una didattica “assistita” dall’utilizzo di materiale non solo didattico elaborato ad hoc ma con strategie funzionali allo </w:t>
      </w:r>
      <w:proofErr w:type="spellStart"/>
      <w:r>
        <w:t>studio.In</w:t>
      </w:r>
      <w:proofErr w:type="spellEnd"/>
      <w:r>
        <w:t xml:space="preserve"> questi  progetti, redatti dai </w:t>
      </w:r>
      <w:proofErr w:type="spellStart"/>
      <w:r>
        <w:t>proff.ri</w:t>
      </w:r>
      <w:proofErr w:type="spellEnd"/>
      <w:r>
        <w:t xml:space="preserve"> </w:t>
      </w:r>
      <w:proofErr w:type="spellStart"/>
      <w:r>
        <w:t>Curcuruto</w:t>
      </w:r>
      <w:proofErr w:type="spellEnd"/>
      <w:r>
        <w:t xml:space="preserve"> Mariangela e Finocchiaro </w:t>
      </w:r>
      <w:r>
        <w:lastRenderedPageBreak/>
        <w:t>Antonino,  vengono individuate le proposte di realizzazione dei progetti da sottoporre alla dirigenza e al Collegio dei Docenti.</w:t>
      </w:r>
    </w:p>
    <w:p w:rsidR="001E6B0A" w:rsidRDefault="001E6B0A" w:rsidP="001E6B0A">
      <w:pPr>
        <w:ind w:left="720"/>
        <w:jc w:val="both"/>
      </w:pPr>
    </w:p>
    <w:p w:rsidR="001E6B0A" w:rsidRDefault="001E6B0A" w:rsidP="001E6B0A">
      <w:pPr>
        <w:numPr>
          <w:ilvl w:val="0"/>
          <w:numId w:val="23"/>
        </w:numPr>
        <w:spacing w:after="0" w:line="240" w:lineRule="auto"/>
        <w:jc w:val="both"/>
      </w:pPr>
      <w:r>
        <w:t xml:space="preserve">Flessibilità didattica e organizzativa. Come suggerito dalla nota del </w:t>
      </w:r>
      <w:proofErr w:type="spellStart"/>
      <w:r>
        <w:t>Miur</w:t>
      </w:r>
      <w:proofErr w:type="spellEnd"/>
      <w:r>
        <w:t xml:space="preserve">, la piena realizzazione di un curricolo di scuola e il pieno raggiungimento degli obiettivi della legge non possono prescindere da forme organizzative flessibili quali il </w:t>
      </w:r>
      <w:r>
        <w:rPr>
          <w:b/>
        </w:rPr>
        <w:t xml:space="preserve">potenziamento del tempo scolastico, </w:t>
      </w:r>
      <w:r>
        <w:t>anche oltre i modelli e i quadri orari. La possibilità di lavorare su classi aperte e gruppi di livello deve assolutamente essere realizzata poiché funzionale al recupero o al potenziamento degli allievi, nonché in stretta relazione a quanto detto al punto a) e b).</w:t>
      </w:r>
    </w:p>
    <w:p w:rsidR="001E6B0A" w:rsidRDefault="001E6B0A" w:rsidP="001E6B0A">
      <w:pPr>
        <w:ind w:left="360"/>
        <w:jc w:val="both"/>
      </w:pPr>
    </w:p>
    <w:p w:rsidR="001E6B0A" w:rsidRPr="001C04D9" w:rsidRDefault="001E6B0A" w:rsidP="001E6B0A">
      <w:pPr>
        <w:jc w:val="both"/>
      </w:pPr>
      <w:r>
        <w:rPr>
          <w:b/>
        </w:rPr>
        <w:t>2) Innalzamento dei livelli d’Istruzione e delle competenze degli studenti.</w:t>
      </w:r>
    </w:p>
    <w:p w:rsidR="001E6B0A" w:rsidRDefault="001E6B0A" w:rsidP="001E6B0A">
      <w:pPr>
        <w:jc w:val="both"/>
      </w:pPr>
      <w:r>
        <w:t>Organizzazione di corsi di Recupero e potenziamento.</w:t>
      </w:r>
    </w:p>
    <w:p w:rsidR="001E6B0A" w:rsidRDefault="001E6B0A" w:rsidP="001E6B0A">
      <w:pPr>
        <w:jc w:val="both"/>
      </w:pPr>
      <w:r>
        <w:t xml:space="preserve">Orientamento dei percorsi formativi al potenziamento delle competenze linguistiche e allo sviluppo di competenze di cittadinanza attiva e democratica e di comportamenti </w:t>
      </w:r>
      <w:proofErr w:type="gramStart"/>
      <w:r>
        <w:t>responsabili.(</w:t>
      </w:r>
      <w:proofErr w:type="gramEnd"/>
      <w:r>
        <w:t xml:space="preserve">Vedi progetti allegati </w:t>
      </w:r>
      <w:proofErr w:type="spellStart"/>
      <w:r>
        <w:t>proff.Finocchiaro</w:t>
      </w:r>
      <w:proofErr w:type="spellEnd"/>
      <w:r>
        <w:t xml:space="preserve"> e Infantino.) </w:t>
      </w:r>
    </w:p>
    <w:p w:rsidR="001E6B0A" w:rsidRDefault="001E6B0A" w:rsidP="001E6B0A">
      <w:pPr>
        <w:jc w:val="both"/>
      </w:pPr>
      <w:r>
        <w:t xml:space="preserve">Partecipazione degli studenti a tutte quelle attività extrascolastiche che questo Dipartimento ha da sempre sostenuto e organizzato, selezionando con cura tutte le attività cinematografiche e teatrali ai quali gli studenti hanno partecipato, </w:t>
      </w:r>
      <w:proofErr w:type="spellStart"/>
      <w:r>
        <w:t>attenzionandone</w:t>
      </w:r>
      <w:proofErr w:type="spellEnd"/>
      <w:r>
        <w:t xml:space="preserve"> la notevole utilità formativa di un linguaggio interdisciplinare quale è quello cinematografico , teatrale, giornalistico in grado di contenere dentro di sé la </w:t>
      </w:r>
      <w:proofErr w:type="spellStart"/>
      <w:r>
        <w:t>scrittura,il</w:t>
      </w:r>
      <w:proofErr w:type="spellEnd"/>
      <w:r>
        <w:t xml:space="preserve"> gesto, l’immagine, il suono, tutti elementi che concorrono a dare un senso e un significato alla vita di ogni </w:t>
      </w:r>
      <w:proofErr w:type="spellStart"/>
      <w:r>
        <w:t>individuo.In</w:t>
      </w:r>
      <w:proofErr w:type="spellEnd"/>
      <w:r>
        <w:t xml:space="preserve"> tale contesto si inseriscono le progettazioni dei docenti che effettueranno progetti di produzioni video/audio, prodotti giornalistici,  elaborati dagli studenti stessi.(Vedi progetti allegati </w:t>
      </w:r>
      <w:proofErr w:type="spellStart"/>
      <w:r>
        <w:t>proff.ri</w:t>
      </w:r>
      <w:proofErr w:type="spellEnd"/>
      <w:r>
        <w:t xml:space="preserve"> Di Cola-</w:t>
      </w:r>
      <w:proofErr w:type="spellStart"/>
      <w:r>
        <w:t>Scionti</w:t>
      </w:r>
      <w:proofErr w:type="spellEnd"/>
      <w:r w:rsidRPr="000873A4">
        <w:t xml:space="preserve"> </w:t>
      </w:r>
      <w:r w:rsidRPr="000873A4">
        <w:rPr>
          <w:b/>
        </w:rPr>
        <w:t>All.10</w:t>
      </w:r>
      <w:r>
        <w:t xml:space="preserve"> /Scionti-Urso.</w:t>
      </w:r>
      <w:r w:rsidRPr="000873A4">
        <w:rPr>
          <w:b/>
        </w:rPr>
        <w:t>All.1</w:t>
      </w:r>
      <w:r>
        <w:rPr>
          <w:b/>
        </w:rPr>
        <w:t>1</w:t>
      </w:r>
      <w:r>
        <w:t>).</w:t>
      </w:r>
    </w:p>
    <w:p w:rsidR="001E6B0A" w:rsidRDefault="001E6B0A" w:rsidP="001E6B0A">
      <w:pPr>
        <w:jc w:val="both"/>
      </w:pPr>
      <w:r>
        <w:t xml:space="preserve">Per quanto concerne l’organizzazione di partecipazione alle sessioni di esami per il conseguimento delle certificazioni </w:t>
      </w:r>
      <w:proofErr w:type="spellStart"/>
      <w:r w:rsidRPr="00342B01">
        <w:rPr>
          <w:b/>
        </w:rPr>
        <w:t>Trinity</w:t>
      </w:r>
      <w:proofErr w:type="spellEnd"/>
      <w:r w:rsidRPr="00342B01">
        <w:rPr>
          <w:b/>
        </w:rPr>
        <w:t xml:space="preserve"> o Cambridge</w:t>
      </w:r>
      <w:r>
        <w:t xml:space="preserve">, si fa presente che in questo anno scolastico si manderanno in sessione esami </w:t>
      </w:r>
      <w:proofErr w:type="spellStart"/>
      <w:r>
        <w:t>Trinity</w:t>
      </w:r>
      <w:proofErr w:type="spellEnd"/>
      <w:r>
        <w:t xml:space="preserve"> alcuni allievi interni all’</w:t>
      </w:r>
      <w:proofErr w:type="spellStart"/>
      <w:r>
        <w:t>Istituto.Sarà</w:t>
      </w:r>
      <w:proofErr w:type="spellEnd"/>
      <w:r>
        <w:t xml:space="preserve"> cura della docente referente </w:t>
      </w:r>
      <w:proofErr w:type="spellStart"/>
      <w:r>
        <w:t>Trinity,prof.ssa</w:t>
      </w:r>
      <w:proofErr w:type="spellEnd"/>
      <w:r>
        <w:t xml:space="preserve"> Stefania </w:t>
      </w:r>
      <w:proofErr w:type="spellStart"/>
      <w:r>
        <w:t>Giammò</w:t>
      </w:r>
      <w:proofErr w:type="spellEnd"/>
      <w:r>
        <w:t xml:space="preserve">  in collaborazione con la referente docenti Lingue prof.ssa Santina </w:t>
      </w:r>
      <w:proofErr w:type="spellStart"/>
      <w:r>
        <w:t>Livoti</w:t>
      </w:r>
      <w:proofErr w:type="spellEnd"/>
      <w:r>
        <w:t xml:space="preserve"> organizzare la partecipazione agli esami degli studenti che daranno l’adesione in entrambe le sedi.  </w:t>
      </w:r>
    </w:p>
    <w:p w:rsidR="001E6B0A" w:rsidRPr="000E4CFA" w:rsidRDefault="001E6B0A" w:rsidP="001E6B0A">
      <w:pPr>
        <w:jc w:val="both"/>
      </w:pPr>
    </w:p>
    <w:p w:rsidR="001E6B0A" w:rsidRDefault="001E6B0A" w:rsidP="001E6B0A">
      <w:pPr>
        <w:jc w:val="both"/>
        <w:rPr>
          <w:b/>
        </w:rPr>
      </w:pPr>
      <w:r>
        <w:rPr>
          <w:b/>
        </w:rPr>
        <w:t>3) Prevenzione e recupero dell’abbandono e della dispersione scolastica</w:t>
      </w:r>
    </w:p>
    <w:p w:rsidR="001E6B0A" w:rsidRPr="00E52FDD" w:rsidRDefault="001E6B0A" w:rsidP="001E6B0A">
      <w:pPr>
        <w:jc w:val="both"/>
      </w:pPr>
      <w:r>
        <w:t xml:space="preserve">Strettamente connesse a questo punto sono tutte quelle attività che saranno finalizzate al contrasto alla dispersione </w:t>
      </w:r>
      <w:proofErr w:type="spellStart"/>
      <w:proofErr w:type="gramStart"/>
      <w:r>
        <w:t>scolastica,ad</w:t>
      </w:r>
      <w:proofErr w:type="spellEnd"/>
      <w:proofErr w:type="gramEnd"/>
      <w:r>
        <w:t xml:space="preserve"> ogni forma di </w:t>
      </w:r>
      <w:proofErr w:type="spellStart"/>
      <w:r>
        <w:t>discriminazione,al</w:t>
      </w:r>
      <w:proofErr w:type="spellEnd"/>
      <w:r>
        <w:t xml:space="preserve"> potenziamento dell’inclusione scolastica e al diritto al </w:t>
      </w:r>
      <w:r w:rsidRPr="00B122D6">
        <w:rPr>
          <w:b/>
        </w:rPr>
        <w:t>Successo formativo di ogni alunno</w:t>
      </w:r>
      <w:r>
        <w:t>. In quest’ottica si inseriscono a pieno titolo le attività proposte al punto 1.</w:t>
      </w:r>
    </w:p>
    <w:p w:rsidR="001E6B0A" w:rsidRDefault="001E6B0A" w:rsidP="001E6B0A">
      <w:pPr>
        <w:jc w:val="both"/>
        <w:rPr>
          <w:b/>
        </w:rPr>
      </w:pPr>
    </w:p>
    <w:p w:rsidR="001E6B0A" w:rsidRDefault="001E6B0A" w:rsidP="001E6B0A">
      <w:pPr>
        <w:jc w:val="both"/>
        <w:rPr>
          <w:b/>
        </w:rPr>
      </w:pPr>
      <w:r>
        <w:rPr>
          <w:b/>
        </w:rPr>
        <w:t>4) Realizzazione di una scuola aperta</w:t>
      </w:r>
    </w:p>
    <w:p w:rsidR="001E6B0A" w:rsidRDefault="001E6B0A" w:rsidP="001E6B0A">
      <w:pPr>
        <w:jc w:val="both"/>
      </w:pPr>
      <w:r>
        <w:t xml:space="preserve">L’apertura della scuola al territorio è sempre stata auspicata da questo dipartimento poiché considerata basilare sia per quanto concerne l’importanza che l’IIS Verona-Trento, in tutte le sue </w:t>
      </w:r>
      <w:proofErr w:type="gramStart"/>
      <w:r>
        <w:t>articolazioni ,</w:t>
      </w:r>
      <w:proofErr w:type="gramEnd"/>
      <w:r>
        <w:t xml:space="preserve"> rappresenta quale unico vero polo tecnologico nel territorio cittadino, sia per quello che in passato ha rappresentato come punto di riferimento gruppo sportivo al centro della città.</w:t>
      </w:r>
    </w:p>
    <w:p w:rsidR="001E6B0A" w:rsidRDefault="001E6B0A" w:rsidP="001E6B0A">
      <w:pPr>
        <w:jc w:val="both"/>
      </w:pPr>
      <w:r>
        <w:t xml:space="preserve">Da anni il gruppo sportivo della scuola, rappresentato da alcuni docenti di buona volontà rappresentati dal prof. Giuseppe Galletta, chiede in sinergia con l’attuale  Dirigente prof.ssa Simonetta Di Prima, gli interventi della Provincia ( ora Città Metropolitana) affinché venga dato seguito a tutti gli impegni presi ed ancora non perseguiti di adeguamento degli impianti di entrambi i plessi che potrebbero tornare a </w:t>
      </w:r>
      <w:proofErr w:type="spellStart"/>
      <w:r>
        <w:t>rappresentatare</w:t>
      </w:r>
      <w:proofErr w:type="spellEnd"/>
      <w:r>
        <w:t xml:space="preserve"> un vanto per l’intera comunità e che ancora oggi il territorio a gran voce richiede.</w:t>
      </w:r>
    </w:p>
    <w:p w:rsidR="001E6B0A" w:rsidRDefault="001E6B0A" w:rsidP="001E6B0A">
      <w:pPr>
        <w:jc w:val="both"/>
      </w:pPr>
      <w:proofErr w:type="gramStart"/>
      <w:r>
        <w:lastRenderedPageBreak/>
        <w:t>( Vedi</w:t>
      </w:r>
      <w:proofErr w:type="gramEnd"/>
      <w:r>
        <w:t xml:space="preserve"> progetto </w:t>
      </w:r>
      <w:proofErr w:type="spellStart"/>
      <w:r>
        <w:t>prof.Galletta</w:t>
      </w:r>
      <w:proofErr w:type="spellEnd"/>
      <w:r>
        <w:t xml:space="preserve"> /</w:t>
      </w:r>
      <w:proofErr w:type="spellStart"/>
      <w:r>
        <w:t>Scimone</w:t>
      </w:r>
      <w:proofErr w:type="spellEnd"/>
      <w:r>
        <w:t xml:space="preserve"> </w:t>
      </w:r>
      <w:proofErr w:type="spellStart"/>
      <w:r w:rsidRPr="001C533B">
        <w:rPr>
          <w:b/>
        </w:rPr>
        <w:t>All</w:t>
      </w:r>
      <w:proofErr w:type="spellEnd"/>
      <w:r w:rsidRPr="001C533B">
        <w:rPr>
          <w:b/>
        </w:rPr>
        <w:t xml:space="preserve">. </w:t>
      </w:r>
      <w:r>
        <w:rPr>
          <w:b/>
        </w:rPr>
        <w:t>5</w:t>
      </w:r>
      <w:r>
        <w:t>).</w:t>
      </w:r>
    </w:p>
    <w:p w:rsidR="001E6B0A" w:rsidRDefault="001E6B0A" w:rsidP="001E6B0A">
      <w:pPr>
        <w:jc w:val="both"/>
      </w:pPr>
      <w:r>
        <w:t xml:space="preserve">All’interno di questo punto riguardante l’apertura della scuola al territorio, si inserisce il percorso già dallo scorso anno scolastico avviato con successo dal prof. Massimo Amara per quanto concerne la partecipazione di questo Istituto a iniziative promosse da enti o istituzioni </w:t>
      </w:r>
      <w:proofErr w:type="gramStart"/>
      <w:r>
        <w:t>internazionali(</w:t>
      </w:r>
      <w:proofErr w:type="gramEnd"/>
      <w:r>
        <w:t xml:space="preserve">Progetti Erasmus+).(Vedi progetto </w:t>
      </w:r>
      <w:proofErr w:type="spellStart"/>
      <w:r>
        <w:t>prof.Massimo</w:t>
      </w:r>
      <w:proofErr w:type="spellEnd"/>
      <w:r>
        <w:t xml:space="preserve"> Amara </w:t>
      </w:r>
      <w:r w:rsidRPr="001C533B">
        <w:rPr>
          <w:b/>
        </w:rPr>
        <w:t>All.</w:t>
      </w:r>
      <w:r>
        <w:rPr>
          <w:b/>
        </w:rPr>
        <w:t>6</w:t>
      </w:r>
      <w:r>
        <w:t>).</w:t>
      </w:r>
    </w:p>
    <w:p w:rsidR="001E6B0A" w:rsidRDefault="001E6B0A" w:rsidP="001E6B0A">
      <w:pPr>
        <w:jc w:val="both"/>
      </w:pPr>
      <w:r>
        <w:t xml:space="preserve">Rientrano in questo contesto tutte le progettazioni presentate a questo dipartimento dai </w:t>
      </w:r>
      <w:proofErr w:type="spellStart"/>
      <w:r>
        <w:t>proff.ri</w:t>
      </w:r>
      <w:proofErr w:type="spellEnd"/>
      <w:r>
        <w:t xml:space="preserve"> Bonfiglio Katia, Sindona Maria, Infantino </w:t>
      </w:r>
      <w:proofErr w:type="spellStart"/>
      <w:proofErr w:type="gramStart"/>
      <w:r>
        <w:t>Giorgio,Scionti</w:t>
      </w:r>
      <w:proofErr w:type="spellEnd"/>
      <w:proofErr w:type="gramEnd"/>
      <w:r>
        <w:t xml:space="preserve"> Angela-</w:t>
      </w:r>
      <w:proofErr w:type="spellStart"/>
      <w:r>
        <w:t>Dicola</w:t>
      </w:r>
      <w:proofErr w:type="spellEnd"/>
      <w:r>
        <w:t xml:space="preserve"> </w:t>
      </w:r>
      <w:proofErr w:type="spellStart"/>
      <w:r>
        <w:t>Maurizio,Scionti</w:t>
      </w:r>
      <w:proofErr w:type="spellEnd"/>
      <w:r>
        <w:t xml:space="preserve"> Angela-Urso Gabriella(</w:t>
      </w:r>
      <w:r>
        <w:rPr>
          <w:b/>
        </w:rPr>
        <w:t>All.7/8</w:t>
      </w:r>
      <w:r w:rsidRPr="00BD3C68">
        <w:rPr>
          <w:b/>
        </w:rPr>
        <w:t>/</w:t>
      </w:r>
      <w:r>
        <w:rPr>
          <w:b/>
        </w:rPr>
        <w:t>9/10/11</w:t>
      </w:r>
      <w:r>
        <w:t>) da sottoporre, insieme agli altri al Collegio dei docenti.</w:t>
      </w:r>
    </w:p>
    <w:p w:rsidR="001E6B0A" w:rsidRDefault="001E6B0A" w:rsidP="001E6B0A">
      <w:pPr>
        <w:jc w:val="both"/>
      </w:pPr>
    </w:p>
    <w:p w:rsidR="001E6B0A" w:rsidRPr="00B33594" w:rsidRDefault="001E6B0A" w:rsidP="001E6B0A">
      <w:pPr>
        <w:jc w:val="both"/>
      </w:pPr>
    </w:p>
    <w:p w:rsidR="001E6B0A" w:rsidRDefault="001E6B0A" w:rsidP="001E6B0A">
      <w:pPr>
        <w:jc w:val="both"/>
        <w:rPr>
          <w:b/>
        </w:rPr>
      </w:pPr>
      <w:proofErr w:type="gramStart"/>
      <w:r>
        <w:rPr>
          <w:b/>
        </w:rPr>
        <w:t>5)Garanzia</w:t>
      </w:r>
      <w:proofErr w:type="gramEnd"/>
      <w:r>
        <w:rPr>
          <w:b/>
        </w:rPr>
        <w:t xml:space="preserve"> del diritto allo studio, delle pari opportunità di successo formativo ed istruzione permanente dei cittadini.</w:t>
      </w:r>
    </w:p>
    <w:p w:rsidR="001E6B0A" w:rsidRDefault="001E6B0A" w:rsidP="001E6B0A">
      <w:pPr>
        <w:jc w:val="both"/>
        <w:rPr>
          <w:b/>
        </w:rPr>
      </w:pPr>
    </w:p>
    <w:p w:rsidR="001E6B0A" w:rsidRDefault="001E6B0A" w:rsidP="001E6B0A">
      <w:pPr>
        <w:spacing w:line="276" w:lineRule="auto"/>
        <w:jc w:val="both"/>
        <w:rPr>
          <w:rFonts w:ascii="Comic Sans MS" w:hAnsi="Comic Sans MS"/>
        </w:rPr>
      </w:pPr>
      <w:r w:rsidRPr="00CE1448">
        <w:rPr>
          <w:bCs/>
        </w:rPr>
        <w:t xml:space="preserve">Individuare percorsi rispondenti ai bisogni educativi di ogni </w:t>
      </w:r>
      <w:proofErr w:type="spellStart"/>
      <w:r w:rsidRPr="00CE1448">
        <w:rPr>
          <w:bCs/>
        </w:rPr>
        <w:t>alunno,favorendone</w:t>
      </w:r>
      <w:proofErr w:type="spellEnd"/>
      <w:r w:rsidRPr="00CE1448">
        <w:rPr>
          <w:bCs/>
        </w:rPr>
        <w:t xml:space="preserve"> l’inclusione scolastica e sociale rappresenta l’esigenza prioritaria di questo dipartimento; tante sono le problematiche che quotidianamente emergono per la difficile integrazione di alunni con disabilità e con bisogni educativi speciali che richiedono notevoli sforzi da parte di un corpo docente che si sente spesso impreparato e privo di competenze specifiche ; a tal proposito viene accolta con entusiasmo la proposta della prof.ssa Pia </w:t>
      </w:r>
      <w:proofErr w:type="spellStart"/>
      <w:r w:rsidRPr="00CE1448">
        <w:rPr>
          <w:bCs/>
        </w:rPr>
        <w:t>Irrera</w:t>
      </w:r>
      <w:proofErr w:type="spellEnd"/>
      <w:r w:rsidRPr="00CE1448">
        <w:rPr>
          <w:bCs/>
        </w:rPr>
        <w:t xml:space="preserve"> di effettuare dei corsi di aggiornamento o di formazione  per docenti sull’</w:t>
      </w:r>
      <w:proofErr w:type="spellStart"/>
      <w:r w:rsidRPr="00CE1448">
        <w:rPr>
          <w:bCs/>
        </w:rPr>
        <w:t>inclusività</w:t>
      </w:r>
      <w:proofErr w:type="spellEnd"/>
      <w:r w:rsidRPr="00CE1448">
        <w:rPr>
          <w:bCs/>
        </w:rPr>
        <w:t xml:space="preserve"> .La stessa si dichiara disponibile a coop</w:t>
      </w:r>
      <w:r>
        <w:rPr>
          <w:bCs/>
        </w:rPr>
        <w:t xml:space="preserve">erare con la prof.ssa  </w:t>
      </w:r>
    </w:p>
    <w:p w:rsidR="001E6B0A" w:rsidRDefault="001E6B0A" w:rsidP="001E6B0A">
      <w:pPr>
        <w:jc w:val="both"/>
        <w:rPr>
          <w:bCs/>
        </w:rPr>
      </w:pPr>
      <w:r>
        <w:rPr>
          <w:bCs/>
        </w:rPr>
        <w:t>Cugno e con tu</w:t>
      </w:r>
      <w:r w:rsidRPr="00CE1448">
        <w:rPr>
          <w:bCs/>
        </w:rPr>
        <w:t xml:space="preserve">tto il gruppo lavoro </w:t>
      </w:r>
      <w:proofErr w:type="spellStart"/>
      <w:r w:rsidRPr="00CE1448">
        <w:rPr>
          <w:bCs/>
        </w:rPr>
        <w:t>inclusività</w:t>
      </w:r>
      <w:proofErr w:type="spellEnd"/>
      <w:r w:rsidRPr="00CE1448">
        <w:rPr>
          <w:bCs/>
        </w:rPr>
        <w:t xml:space="preserve"> (GLI), per l’organizzazione</w:t>
      </w:r>
      <w:r>
        <w:rPr>
          <w:bCs/>
        </w:rPr>
        <w:t xml:space="preserve"> dei corsi.</w:t>
      </w:r>
    </w:p>
    <w:p w:rsidR="001E6B0A" w:rsidRDefault="001E6B0A" w:rsidP="001E6B0A">
      <w:pPr>
        <w:jc w:val="both"/>
        <w:rPr>
          <w:bCs/>
        </w:rPr>
      </w:pPr>
    </w:p>
    <w:p w:rsidR="001E6B0A" w:rsidRDefault="001E6B0A" w:rsidP="001E6B0A">
      <w:pPr>
        <w:jc w:val="both"/>
        <w:rPr>
          <w:bCs/>
        </w:rPr>
      </w:pPr>
    </w:p>
    <w:p w:rsidR="001E6B0A" w:rsidRDefault="001E6B0A" w:rsidP="001E6B0A">
      <w:pPr>
        <w:jc w:val="both"/>
      </w:pPr>
      <w:r>
        <w:t xml:space="preserve">Nel rivolgere la presente relazione alla Dirigenza, questo Dipartimento si dichiara totalmente disponibile ad accogliere la sollecitazione del suo Dirigente nella richiesta di fattiva collaborazione da parte di tutte le risorse umane di cui </w:t>
      </w:r>
      <w:proofErr w:type="gramStart"/>
      <w:r>
        <w:t>dispone .</w:t>
      </w:r>
      <w:proofErr w:type="gramEnd"/>
      <w:r>
        <w:t xml:space="preserve"> Siamo riusciti, nel corso di questi anni, a far sì che il Dipartimento linguistico Sociale diventasse quello che nel giorno della sua nascita, fortemente voluta dall’attuale Dirigenza, si auspicava diventasse: un laboratorio di idee, un luogo di confronti, spesso accesi, ma sempre costruttivi, in cui ogni situazione e problematica è stata ampiamente sviscerata ed analizzata. Oggi, possiamo dire di sentirci pronti ad accettare la sfida del rinnovamento e del miglioramento, poiché più consapevoli delle realtà che fanno parte della nostra scuola, anche le più recondite; possiamo dire di sentirci pronti ad essere protagonisti del miglioramento anche perché supportati dal sentirci quasi tutti parte integrante di un sistema adesso reso armonico dalla conoscenza delle situazioni e di noi stessi. </w:t>
      </w:r>
    </w:p>
    <w:p w:rsidR="001E6B0A" w:rsidRDefault="001E6B0A" w:rsidP="001E6B0A">
      <w:pPr>
        <w:jc w:val="both"/>
      </w:pPr>
      <w:r>
        <w:t xml:space="preserve">Restiamo a disposizione del Dirigente Scolastico per tutti i chiarimenti necessari relativi a questo documento; auspichiamo, come </w:t>
      </w:r>
      <w:smartTag w:uri="urn:schemas-microsoft-com:office:smarttags" w:element="PersonName">
        <w:smartTagPr>
          <w:attr w:name="ProductID" w:val="la Dirigente"/>
        </w:smartTagPr>
        <w:r>
          <w:t>la Dirigente</w:t>
        </w:r>
      </w:smartTag>
      <w:r>
        <w:t xml:space="preserve"> ha espresso nel Suo Atto di Indirizzo, che non rappresenti un mero atto burocratico, ma che diventi reale strumento di lavoro, dal momento che così è stato concepito e sviluppato.</w:t>
      </w: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1E6B0A" w:rsidRDefault="001E6B0A" w:rsidP="00CA0B29">
      <w:pPr>
        <w:spacing w:after="48" w:line="268" w:lineRule="auto"/>
        <w:jc w:val="both"/>
        <w:rPr>
          <w:rFonts w:ascii="Segoe UI" w:eastAsia="Calibri" w:hAnsi="Segoe UI" w:cs="Segoe UI"/>
        </w:rPr>
      </w:pPr>
    </w:p>
    <w:p w:rsidR="00491B13" w:rsidRDefault="00491B13" w:rsidP="00CA0B29">
      <w:pPr>
        <w:spacing w:after="48" w:line="268" w:lineRule="auto"/>
        <w:jc w:val="both"/>
        <w:rPr>
          <w:rFonts w:ascii="Segoe UI" w:eastAsia="Calibri" w:hAnsi="Segoe UI" w:cs="Segoe UI"/>
        </w:rPr>
      </w:pPr>
    </w:p>
    <w:p w:rsidR="00491B13" w:rsidRPr="00CA0B29" w:rsidRDefault="00491B13" w:rsidP="00CA0B29">
      <w:pPr>
        <w:spacing w:after="48" w:line="268" w:lineRule="auto"/>
        <w:jc w:val="both"/>
        <w:rPr>
          <w:rFonts w:ascii="Segoe UI" w:eastAsia="Calibri" w:hAnsi="Segoe UI" w:cs="Segoe UI"/>
        </w:rPr>
      </w:pPr>
    </w:p>
    <w:sectPr w:rsidR="00491B13" w:rsidRPr="00CA0B29" w:rsidSect="005C0513">
      <w:footerReference w:type="default" r:id="rId8"/>
      <w:pgSz w:w="11906" w:h="16838"/>
      <w:pgMar w:top="993" w:right="1134" w:bottom="1142" w:left="113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646" w:rsidRDefault="00794646" w:rsidP="005C0513">
      <w:pPr>
        <w:spacing w:after="0" w:line="240" w:lineRule="auto"/>
      </w:pPr>
      <w:r>
        <w:separator/>
      </w:r>
    </w:p>
  </w:endnote>
  <w:endnote w:type="continuationSeparator" w:id="0">
    <w:p w:rsidR="00794646" w:rsidRDefault="00794646" w:rsidP="005C0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8343018"/>
      <w:docPartObj>
        <w:docPartGallery w:val="Page Numbers (Bottom of Page)"/>
        <w:docPartUnique/>
      </w:docPartObj>
    </w:sdtPr>
    <w:sdtEndPr/>
    <w:sdtContent>
      <w:p w:rsidR="00EF64A5" w:rsidRDefault="00EF64A5">
        <w:pPr>
          <w:pStyle w:val="Pidipagina"/>
          <w:jc w:val="center"/>
        </w:pPr>
        <w:r>
          <w:fldChar w:fldCharType="begin"/>
        </w:r>
        <w:r>
          <w:instrText>PAGE   \* MERGEFORMAT</w:instrText>
        </w:r>
        <w:r>
          <w:fldChar w:fldCharType="separate"/>
        </w:r>
        <w:r w:rsidR="0066046C">
          <w:rPr>
            <w:noProof/>
          </w:rPr>
          <w:t>18</w:t>
        </w:r>
        <w:r>
          <w:fldChar w:fldCharType="end"/>
        </w:r>
      </w:p>
    </w:sdtContent>
  </w:sdt>
  <w:p w:rsidR="00EF64A5" w:rsidRDefault="00EF64A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646" w:rsidRDefault="00794646" w:rsidP="005C0513">
      <w:pPr>
        <w:spacing w:after="0" w:line="240" w:lineRule="auto"/>
      </w:pPr>
      <w:r>
        <w:separator/>
      </w:r>
    </w:p>
  </w:footnote>
  <w:footnote w:type="continuationSeparator" w:id="0">
    <w:p w:rsidR="00794646" w:rsidRDefault="00794646" w:rsidP="005C05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71707"/>
    <w:multiLevelType w:val="hybridMultilevel"/>
    <w:tmpl w:val="16F28E6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F0F6F02"/>
    <w:multiLevelType w:val="hybridMultilevel"/>
    <w:tmpl w:val="DCF43514"/>
    <w:lvl w:ilvl="0" w:tplc="B08C6F8C">
      <w:start w:val="1"/>
      <w:numFmt w:val="lowerLetter"/>
      <w:lvlText w:val="%1)"/>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C2012B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3767B30">
      <w:start w:val="1"/>
      <w:numFmt w:val="bullet"/>
      <w:lvlText w:val="▪"/>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56E3508">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090A0E6">
      <w:start w:val="1"/>
      <w:numFmt w:val="bullet"/>
      <w:lvlText w:val="o"/>
      <w:lvlJc w:val="left"/>
      <w:pPr>
        <w:ind w:left="2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FE87284">
      <w:start w:val="1"/>
      <w:numFmt w:val="bullet"/>
      <w:lvlText w:val="▪"/>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9108876">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492436A">
      <w:start w:val="1"/>
      <w:numFmt w:val="bullet"/>
      <w:lvlText w:val="o"/>
      <w:lvlJc w:val="left"/>
      <w:pPr>
        <w:ind w:left="50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13AEB6A">
      <w:start w:val="1"/>
      <w:numFmt w:val="bullet"/>
      <w:lvlText w:val="▪"/>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21D1DBA"/>
    <w:multiLevelType w:val="hybridMultilevel"/>
    <w:tmpl w:val="6C8E0B8E"/>
    <w:lvl w:ilvl="0" w:tplc="87A2BAB6">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922E76A">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496E164">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BD49E8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136B808">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F9ABA26">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CAC5DE0">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5A8A48C">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860A1A0">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0D2563F"/>
    <w:multiLevelType w:val="hybridMultilevel"/>
    <w:tmpl w:val="062E4C72"/>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28782FB4"/>
    <w:multiLevelType w:val="hybridMultilevel"/>
    <w:tmpl w:val="A9A4A3A2"/>
    <w:lvl w:ilvl="0" w:tplc="2E421042">
      <w:start w:val="1"/>
      <w:numFmt w:val="decimal"/>
      <w:lvlText w:val="%1)"/>
      <w:lvlJc w:val="left"/>
      <w:pPr>
        <w:ind w:left="3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3E8BCDE">
      <w:start w:val="1"/>
      <w:numFmt w:val="lowerLetter"/>
      <w:lvlText w:val="%2"/>
      <w:lvlJc w:val="left"/>
      <w:pPr>
        <w:ind w:left="11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2F2AAEA">
      <w:start w:val="1"/>
      <w:numFmt w:val="lowerRoman"/>
      <w:lvlText w:val="%3"/>
      <w:lvlJc w:val="left"/>
      <w:pPr>
        <w:ind w:left="18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450EEEE">
      <w:start w:val="1"/>
      <w:numFmt w:val="decimal"/>
      <w:lvlText w:val="%4"/>
      <w:lvlJc w:val="left"/>
      <w:pPr>
        <w:ind w:left="25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41025D6">
      <w:start w:val="1"/>
      <w:numFmt w:val="lowerLetter"/>
      <w:lvlText w:val="%5"/>
      <w:lvlJc w:val="left"/>
      <w:pPr>
        <w:ind w:left="32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5FCB788">
      <w:start w:val="1"/>
      <w:numFmt w:val="lowerRoman"/>
      <w:lvlText w:val="%6"/>
      <w:lvlJc w:val="left"/>
      <w:pPr>
        <w:ind w:left="40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A4CA326">
      <w:start w:val="1"/>
      <w:numFmt w:val="decimal"/>
      <w:lvlText w:val="%7"/>
      <w:lvlJc w:val="left"/>
      <w:pPr>
        <w:ind w:left="47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0CBA42">
      <w:start w:val="1"/>
      <w:numFmt w:val="lowerLetter"/>
      <w:lvlText w:val="%8"/>
      <w:lvlJc w:val="left"/>
      <w:pPr>
        <w:ind w:left="54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55AA2EC">
      <w:start w:val="1"/>
      <w:numFmt w:val="lowerRoman"/>
      <w:lvlText w:val="%9"/>
      <w:lvlJc w:val="left"/>
      <w:pPr>
        <w:ind w:left="61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B8E2891"/>
    <w:multiLevelType w:val="hybridMultilevel"/>
    <w:tmpl w:val="D2F47442"/>
    <w:lvl w:ilvl="0" w:tplc="078CFA60">
      <w:start w:val="1"/>
      <w:numFmt w:val="lowerLetter"/>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2D4A382B"/>
    <w:multiLevelType w:val="hybridMultilevel"/>
    <w:tmpl w:val="9E025FFE"/>
    <w:lvl w:ilvl="0" w:tplc="04100011">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31216F54"/>
    <w:multiLevelType w:val="hybridMultilevel"/>
    <w:tmpl w:val="52CE07AE"/>
    <w:lvl w:ilvl="0" w:tplc="04100001">
      <w:start w:val="1"/>
      <w:numFmt w:val="bullet"/>
      <w:lvlText w:val=""/>
      <w:lvlJc w:val="left"/>
      <w:pPr>
        <w:ind w:left="1080" w:hanging="360"/>
      </w:pPr>
      <w:rPr>
        <w:rFonts w:ascii="Symbol" w:hAnsi="Symbol"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15:restartNumberingAfterBreak="0">
    <w:nsid w:val="32C91130"/>
    <w:multiLevelType w:val="hybridMultilevel"/>
    <w:tmpl w:val="225A1DC2"/>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9" w15:restartNumberingAfterBreak="0">
    <w:nsid w:val="379C0AB1"/>
    <w:multiLevelType w:val="hybridMultilevel"/>
    <w:tmpl w:val="B09A8278"/>
    <w:lvl w:ilvl="0" w:tplc="FA261DA6">
      <w:start w:val="1"/>
      <w:numFmt w:val="decimal"/>
      <w:lvlText w:val="%1)"/>
      <w:lvlJc w:val="left"/>
      <w:pPr>
        <w:ind w:left="720" w:hanging="360"/>
      </w:pPr>
      <w:rPr>
        <w:rFonts w:eastAsia="Calibri"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ABC5ABB"/>
    <w:multiLevelType w:val="hybridMultilevel"/>
    <w:tmpl w:val="6C8E0B8E"/>
    <w:lvl w:ilvl="0" w:tplc="87A2BAB6">
      <w:start w:val="1"/>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922E76A">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496E16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BD49E8A">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136B808">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F9ABA2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CAC5DE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5A8A48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860A1A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D492571"/>
    <w:multiLevelType w:val="hybridMultilevel"/>
    <w:tmpl w:val="3B72150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DB1561E"/>
    <w:multiLevelType w:val="hybridMultilevel"/>
    <w:tmpl w:val="9C005B22"/>
    <w:lvl w:ilvl="0" w:tplc="54301798">
      <w:numFmt w:val="bullet"/>
      <w:lvlText w:val="-"/>
      <w:lvlJc w:val="left"/>
      <w:pPr>
        <w:ind w:left="345" w:hanging="360"/>
      </w:pPr>
      <w:rPr>
        <w:rFonts w:ascii="Calibri" w:eastAsia="Calibri" w:hAnsi="Calibri" w:cs="Calibri" w:hint="default"/>
      </w:rPr>
    </w:lvl>
    <w:lvl w:ilvl="1" w:tplc="04100003" w:tentative="1">
      <w:start w:val="1"/>
      <w:numFmt w:val="bullet"/>
      <w:lvlText w:val="o"/>
      <w:lvlJc w:val="left"/>
      <w:pPr>
        <w:ind w:left="1065" w:hanging="360"/>
      </w:pPr>
      <w:rPr>
        <w:rFonts w:ascii="Courier New" w:hAnsi="Courier New" w:cs="Courier New" w:hint="default"/>
      </w:rPr>
    </w:lvl>
    <w:lvl w:ilvl="2" w:tplc="04100005" w:tentative="1">
      <w:start w:val="1"/>
      <w:numFmt w:val="bullet"/>
      <w:lvlText w:val=""/>
      <w:lvlJc w:val="left"/>
      <w:pPr>
        <w:ind w:left="1785" w:hanging="360"/>
      </w:pPr>
      <w:rPr>
        <w:rFonts w:ascii="Wingdings" w:hAnsi="Wingdings" w:hint="default"/>
      </w:rPr>
    </w:lvl>
    <w:lvl w:ilvl="3" w:tplc="04100001" w:tentative="1">
      <w:start w:val="1"/>
      <w:numFmt w:val="bullet"/>
      <w:lvlText w:val=""/>
      <w:lvlJc w:val="left"/>
      <w:pPr>
        <w:ind w:left="2505" w:hanging="360"/>
      </w:pPr>
      <w:rPr>
        <w:rFonts w:ascii="Symbol" w:hAnsi="Symbol" w:hint="default"/>
      </w:rPr>
    </w:lvl>
    <w:lvl w:ilvl="4" w:tplc="04100003" w:tentative="1">
      <w:start w:val="1"/>
      <w:numFmt w:val="bullet"/>
      <w:lvlText w:val="o"/>
      <w:lvlJc w:val="left"/>
      <w:pPr>
        <w:ind w:left="3225" w:hanging="360"/>
      </w:pPr>
      <w:rPr>
        <w:rFonts w:ascii="Courier New" w:hAnsi="Courier New" w:cs="Courier New" w:hint="default"/>
      </w:rPr>
    </w:lvl>
    <w:lvl w:ilvl="5" w:tplc="04100005" w:tentative="1">
      <w:start w:val="1"/>
      <w:numFmt w:val="bullet"/>
      <w:lvlText w:val=""/>
      <w:lvlJc w:val="left"/>
      <w:pPr>
        <w:ind w:left="3945" w:hanging="360"/>
      </w:pPr>
      <w:rPr>
        <w:rFonts w:ascii="Wingdings" w:hAnsi="Wingdings" w:hint="default"/>
      </w:rPr>
    </w:lvl>
    <w:lvl w:ilvl="6" w:tplc="04100001" w:tentative="1">
      <w:start w:val="1"/>
      <w:numFmt w:val="bullet"/>
      <w:lvlText w:val=""/>
      <w:lvlJc w:val="left"/>
      <w:pPr>
        <w:ind w:left="4665" w:hanging="360"/>
      </w:pPr>
      <w:rPr>
        <w:rFonts w:ascii="Symbol" w:hAnsi="Symbol" w:hint="default"/>
      </w:rPr>
    </w:lvl>
    <w:lvl w:ilvl="7" w:tplc="04100003" w:tentative="1">
      <w:start w:val="1"/>
      <w:numFmt w:val="bullet"/>
      <w:lvlText w:val="o"/>
      <w:lvlJc w:val="left"/>
      <w:pPr>
        <w:ind w:left="5385" w:hanging="360"/>
      </w:pPr>
      <w:rPr>
        <w:rFonts w:ascii="Courier New" w:hAnsi="Courier New" w:cs="Courier New" w:hint="default"/>
      </w:rPr>
    </w:lvl>
    <w:lvl w:ilvl="8" w:tplc="04100005" w:tentative="1">
      <w:start w:val="1"/>
      <w:numFmt w:val="bullet"/>
      <w:lvlText w:val=""/>
      <w:lvlJc w:val="left"/>
      <w:pPr>
        <w:ind w:left="6105" w:hanging="360"/>
      </w:pPr>
      <w:rPr>
        <w:rFonts w:ascii="Wingdings" w:hAnsi="Wingdings" w:hint="default"/>
      </w:rPr>
    </w:lvl>
  </w:abstractNum>
  <w:abstractNum w:abstractNumId="13" w15:restartNumberingAfterBreak="0">
    <w:nsid w:val="4E1A0CCF"/>
    <w:multiLevelType w:val="hybridMultilevel"/>
    <w:tmpl w:val="C2363D36"/>
    <w:lvl w:ilvl="0" w:tplc="B172FD1C">
      <w:numFmt w:val="bullet"/>
      <w:lvlText w:val="-"/>
      <w:lvlJc w:val="left"/>
      <w:pPr>
        <w:ind w:left="720" w:hanging="360"/>
      </w:pPr>
      <w:rPr>
        <w:rFonts w:ascii="Segoe UI" w:eastAsia="Calibri" w:hAnsi="Segoe UI" w:cs="Segoe U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F150C0D"/>
    <w:multiLevelType w:val="hybridMultilevel"/>
    <w:tmpl w:val="01624A24"/>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541A3E89"/>
    <w:multiLevelType w:val="hybridMultilevel"/>
    <w:tmpl w:val="BF1406A6"/>
    <w:lvl w:ilvl="0" w:tplc="04100001">
      <w:start w:val="1"/>
      <w:numFmt w:val="bullet"/>
      <w:lvlText w:val=""/>
      <w:lvlJc w:val="left"/>
      <w:pPr>
        <w:ind w:left="705" w:hanging="360"/>
      </w:pPr>
      <w:rPr>
        <w:rFonts w:ascii="Symbol" w:hAnsi="Symbol" w:hint="default"/>
      </w:rPr>
    </w:lvl>
    <w:lvl w:ilvl="1" w:tplc="04100003" w:tentative="1">
      <w:start w:val="1"/>
      <w:numFmt w:val="bullet"/>
      <w:lvlText w:val="o"/>
      <w:lvlJc w:val="left"/>
      <w:pPr>
        <w:ind w:left="1425" w:hanging="360"/>
      </w:pPr>
      <w:rPr>
        <w:rFonts w:ascii="Courier New" w:hAnsi="Courier New" w:cs="Courier New" w:hint="default"/>
      </w:rPr>
    </w:lvl>
    <w:lvl w:ilvl="2" w:tplc="04100005" w:tentative="1">
      <w:start w:val="1"/>
      <w:numFmt w:val="bullet"/>
      <w:lvlText w:val=""/>
      <w:lvlJc w:val="left"/>
      <w:pPr>
        <w:ind w:left="2145" w:hanging="360"/>
      </w:pPr>
      <w:rPr>
        <w:rFonts w:ascii="Wingdings" w:hAnsi="Wingdings" w:hint="default"/>
      </w:rPr>
    </w:lvl>
    <w:lvl w:ilvl="3" w:tplc="04100001" w:tentative="1">
      <w:start w:val="1"/>
      <w:numFmt w:val="bullet"/>
      <w:lvlText w:val=""/>
      <w:lvlJc w:val="left"/>
      <w:pPr>
        <w:ind w:left="2865" w:hanging="360"/>
      </w:pPr>
      <w:rPr>
        <w:rFonts w:ascii="Symbol" w:hAnsi="Symbol" w:hint="default"/>
      </w:rPr>
    </w:lvl>
    <w:lvl w:ilvl="4" w:tplc="04100003" w:tentative="1">
      <w:start w:val="1"/>
      <w:numFmt w:val="bullet"/>
      <w:lvlText w:val="o"/>
      <w:lvlJc w:val="left"/>
      <w:pPr>
        <w:ind w:left="3585" w:hanging="360"/>
      </w:pPr>
      <w:rPr>
        <w:rFonts w:ascii="Courier New" w:hAnsi="Courier New" w:cs="Courier New" w:hint="default"/>
      </w:rPr>
    </w:lvl>
    <w:lvl w:ilvl="5" w:tplc="04100005" w:tentative="1">
      <w:start w:val="1"/>
      <w:numFmt w:val="bullet"/>
      <w:lvlText w:val=""/>
      <w:lvlJc w:val="left"/>
      <w:pPr>
        <w:ind w:left="4305" w:hanging="360"/>
      </w:pPr>
      <w:rPr>
        <w:rFonts w:ascii="Wingdings" w:hAnsi="Wingdings" w:hint="default"/>
      </w:rPr>
    </w:lvl>
    <w:lvl w:ilvl="6" w:tplc="04100001" w:tentative="1">
      <w:start w:val="1"/>
      <w:numFmt w:val="bullet"/>
      <w:lvlText w:val=""/>
      <w:lvlJc w:val="left"/>
      <w:pPr>
        <w:ind w:left="5025" w:hanging="360"/>
      </w:pPr>
      <w:rPr>
        <w:rFonts w:ascii="Symbol" w:hAnsi="Symbol" w:hint="default"/>
      </w:rPr>
    </w:lvl>
    <w:lvl w:ilvl="7" w:tplc="04100003" w:tentative="1">
      <w:start w:val="1"/>
      <w:numFmt w:val="bullet"/>
      <w:lvlText w:val="o"/>
      <w:lvlJc w:val="left"/>
      <w:pPr>
        <w:ind w:left="5745" w:hanging="360"/>
      </w:pPr>
      <w:rPr>
        <w:rFonts w:ascii="Courier New" w:hAnsi="Courier New" w:cs="Courier New" w:hint="default"/>
      </w:rPr>
    </w:lvl>
    <w:lvl w:ilvl="8" w:tplc="04100005" w:tentative="1">
      <w:start w:val="1"/>
      <w:numFmt w:val="bullet"/>
      <w:lvlText w:val=""/>
      <w:lvlJc w:val="left"/>
      <w:pPr>
        <w:ind w:left="6465" w:hanging="360"/>
      </w:pPr>
      <w:rPr>
        <w:rFonts w:ascii="Wingdings" w:hAnsi="Wingdings" w:hint="default"/>
      </w:rPr>
    </w:lvl>
  </w:abstractNum>
  <w:abstractNum w:abstractNumId="16" w15:restartNumberingAfterBreak="0">
    <w:nsid w:val="5A110668"/>
    <w:multiLevelType w:val="hybridMultilevel"/>
    <w:tmpl w:val="2B92EE8C"/>
    <w:lvl w:ilvl="0" w:tplc="2FC6177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1E72CA0"/>
    <w:multiLevelType w:val="hybridMultilevel"/>
    <w:tmpl w:val="6C8E0B8E"/>
    <w:lvl w:ilvl="0" w:tplc="87A2BAB6">
      <w:start w:val="1"/>
      <w:numFmt w:val="decimal"/>
      <w:lvlText w:val="%1."/>
      <w:lvlJc w:val="left"/>
      <w:pPr>
        <w:ind w:left="7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922E76A">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496E164">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BD49E8A">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136B808">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F9ABA2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CAC5DE0">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5A8A48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860A1A0">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652D3766"/>
    <w:multiLevelType w:val="hybridMultilevel"/>
    <w:tmpl w:val="E84C6420"/>
    <w:lvl w:ilvl="0" w:tplc="54301798">
      <w:numFmt w:val="bullet"/>
      <w:lvlText w:val="-"/>
      <w:lvlJc w:val="left"/>
      <w:pPr>
        <w:ind w:left="1068" w:hanging="360"/>
      </w:pPr>
      <w:rPr>
        <w:rFonts w:ascii="Calibri" w:eastAsia="Calibri" w:hAnsi="Calibri" w:cs="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6A836818"/>
    <w:multiLevelType w:val="hybridMultilevel"/>
    <w:tmpl w:val="72C67864"/>
    <w:lvl w:ilvl="0" w:tplc="2FC61774">
      <w:numFmt w:val="bullet"/>
      <w:lvlText w:val=""/>
      <w:lvlJc w:val="left"/>
      <w:pPr>
        <w:ind w:left="1080" w:hanging="360"/>
      </w:pPr>
      <w:rPr>
        <w:rFonts w:ascii="Calibri" w:eastAsia="Calibri" w:hAnsi="Calibri" w:cs="Calibri"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6BDE635E"/>
    <w:multiLevelType w:val="hybridMultilevel"/>
    <w:tmpl w:val="A8ECDB6E"/>
    <w:lvl w:ilvl="0" w:tplc="885A69FC">
      <w:start w:val="1"/>
      <w:numFmt w:val="bullet"/>
      <w:lvlText w:val="-"/>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1BCD26C">
      <w:start w:val="1"/>
      <w:numFmt w:val="bullet"/>
      <w:lvlText w:val="o"/>
      <w:lvlJc w:val="left"/>
      <w:pPr>
        <w:ind w:left="11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CCA26E4">
      <w:start w:val="1"/>
      <w:numFmt w:val="bullet"/>
      <w:lvlText w:val="▪"/>
      <w:lvlJc w:val="left"/>
      <w:pPr>
        <w:ind w:left="18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2F809E2">
      <w:start w:val="1"/>
      <w:numFmt w:val="bullet"/>
      <w:lvlText w:val="•"/>
      <w:lvlJc w:val="left"/>
      <w:pPr>
        <w:ind w:left="25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19AF94C">
      <w:start w:val="1"/>
      <w:numFmt w:val="bullet"/>
      <w:lvlText w:val="o"/>
      <w:lvlJc w:val="left"/>
      <w:pPr>
        <w:ind w:left="32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9781E1E">
      <w:start w:val="1"/>
      <w:numFmt w:val="bullet"/>
      <w:lvlText w:val="▪"/>
      <w:lvlJc w:val="left"/>
      <w:pPr>
        <w:ind w:left="400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4143E0C">
      <w:start w:val="1"/>
      <w:numFmt w:val="bullet"/>
      <w:lvlText w:val="•"/>
      <w:lvlJc w:val="left"/>
      <w:pPr>
        <w:ind w:left="472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D5ACA18A">
      <w:start w:val="1"/>
      <w:numFmt w:val="bullet"/>
      <w:lvlText w:val="o"/>
      <w:lvlJc w:val="left"/>
      <w:pPr>
        <w:ind w:left="544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046892E">
      <w:start w:val="1"/>
      <w:numFmt w:val="bullet"/>
      <w:lvlText w:val="▪"/>
      <w:lvlJc w:val="left"/>
      <w:pPr>
        <w:ind w:left="616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3210640"/>
    <w:multiLevelType w:val="hybridMultilevel"/>
    <w:tmpl w:val="ED464C36"/>
    <w:lvl w:ilvl="0" w:tplc="3662D5F6">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CEE116C">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15205D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4B6A63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812117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7C6520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730ECF0">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0A040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AC8C90E">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3B52FBC"/>
    <w:multiLevelType w:val="hybridMultilevel"/>
    <w:tmpl w:val="178A83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21"/>
  </w:num>
  <w:num w:numId="4">
    <w:abstractNumId w:val="20"/>
  </w:num>
  <w:num w:numId="5">
    <w:abstractNumId w:val="4"/>
  </w:num>
  <w:num w:numId="6">
    <w:abstractNumId w:val="22"/>
  </w:num>
  <w:num w:numId="7">
    <w:abstractNumId w:val="16"/>
  </w:num>
  <w:num w:numId="8">
    <w:abstractNumId w:val="14"/>
  </w:num>
  <w:num w:numId="9">
    <w:abstractNumId w:val="19"/>
  </w:num>
  <w:num w:numId="10">
    <w:abstractNumId w:val="7"/>
  </w:num>
  <w:num w:numId="11">
    <w:abstractNumId w:val="12"/>
  </w:num>
  <w:num w:numId="12">
    <w:abstractNumId w:val="2"/>
  </w:num>
  <w:num w:numId="13">
    <w:abstractNumId w:val="13"/>
  </w:num>
  <w:num w:numId="14">
    <w:abstractNumId w:val="10"/>
  </w:num>
  <w:num w:numId="15">
    <w:abstractNumId w:val="11"/>
  </w:num>
  <w:num w:numId="16">
    <w:abstractNumId w:val="3"/>
  </w:num>
  <w:num w:numId="17">
    <w:abstractNumId w:val="0"/>
  </w:num>
  <w:num w:numId="18">
    <w:abstractNumId w:val="15"/>
  </w:num>
  <w:num w:numId="19">
    <w:abstractNumId w:val="8"/>
  </w:num>
  <w:num w:numId="20">
    <w:abstractNumId w:val="18"/>
  </w:num>
  <w:num w:numId="21">
    <w:abstractNumId w:val="9"/>
  </w:num>
  <w:num w:numId="22">
    <w:abstractNumId w:val="6"/>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DC2"/>
    <w:rsid w:val="00006EED"/>
    <w:rsid w:val="00046778"/>
    <w:rsid w:val="00052641"/>
    <w:rsid w:val="00071EC6"/>
    <w:rsid w:val="00083CC5"/>
    <w:rsid w:val="000A6CCC"/>
    <w:rsid w:val="000B7874"/>
    <w:rsid w:val="000C74CE"/>
    <w:rsid w:val="00130DC2"/>
    <w:rsid w:val="0017008C"/>
    <w:rsid w:val="001773F7"/>
    <w:rsid w:val="001E6B0A"/>
    <w:rsid w:val="001F1291"/>
    <w:rsid w:val="001F23E4"/>
    <w:rsid w:val="0024116F"/>
    <w:rsid w:val="00243C18"/>
    <w:rsid w:val="002B11A9"/>
    <w:rsid w:val="002E0CC1"/>
    <w:rsid w:val="00311797"/>
    <w:rsid w:val="00363249"/>
    <w:rsid w:val="00387D4D"/>
    <w:rsid w:val="003945FE"/>
    <w:rsid w:val="003B40E4"/>
    <w:rsid w:val="003B568C"/>
    <w:rsid w:val="003E4D5B"/>
    <w:rsid w:val="003E5235"/>
    <w:rsid w:val="003E6671"/>
    <w:rsid w:val="0040602E"/>
    <w:rsid w:val="00445C15"/>
    <w:rsid w:val="00446E70"/>
    <w:rsid w:val="00454841"/>
    <w:rsid w:val="004577C5"/>
    <w:rsid w:val="00491B13"/>
    <w:rsid w:val="004A10DE"/>
    <w:rsid w:val="004C4CE6"/>
    <w:rsid w:val="004E148D"/>
    <w:rsid w:val="004E2196"/>
    <w:rsid w:val="004E5B30"/>
    <w:rsid w:val="004F6F87"/>
    <w:rsid w:val="004F7002"/>
    <w:rsid w:val="00524498"/>
    <w:rsid w:val="00532565"/>
    <w:rsid w:val="005438B3"/>
    <w:rsid w:val="005952BB"/>
    <w:rsid w:val="005C0513"/>
    <w:rsid w:val="005C2ABC"/>
    <w:rsid w:val="005D18C6"/>
    <w:rsid w:val="005D6500"/>
    <w:rsid w:val="005F01C3"/>
    <w:rsid w:val="005F71CF"/>
    <w:rsid w:val="00614921"/>
    <w:rsid w:val="00616A6A"/>
    <w:rsid w:val="00631527"/>
    <w:rsid w:val="0063497C"/>
    <w:rsid w:val="00657B1F"/>
    <w:rsid w:val="0066046C"/>
    <w:rsid w:val="006635B7"/>
    <w:rsid w:val="006E2FF2"/>
    <w:rsid w:val="006F58ED"/>
    <w:rsid w:val="006F68B2"/>
    <w:rsid w:val="007436A1"/>
    <w:rsid w:val="007537C7"/>
    <w:rsid w:val="00761D55"/>
    <w:rsid w:val="00770F9C"/>
    <w:rsid w:val="00773273"/>
    <w:rsid w:val="00794646"/>
    <w:rsid w:val="007A04A5"/>
    <w:rsid w:val="007E701C"/>
    <w:rsid w:val="007F161E"/>
    <w:rsid w:val="0081149D"/>
    <w:rsid w:val="008400AB"/>
    <w:rsid w:val="008574F7"/>
    <w:rsid w:val="00857E4B"/>
    <w:rsid w:val="00881C9D"/>
    <w:rsid w:val="008A3D84"/>
    <w:rsid w:val="008B0DE1"/>
    <w:rsid w:val="008B2F77"/>
    <w:rsid w:val="008C2937"/>
    <w:rsid w:val="008C52FA"/>
    <w:rsid w:val="008D7B66"/>
    <w:rsid w:val="008F7BD9"/>
    <w:rsid w:val="00917B12"/>
    <w:rsid w:val="00925806"/>
    <w:rsid w:val="00962BE9"/>
    <w:rsid w:val="009A2E5D"/>
    <w:rsid w:val="009A7B11"/>
    <w:rsid w:val="009F44D3"/>
    <w:rsid w:val="00A058F6"/>
    <w:rsid w:val="00A15B2C"/>
    <w:rsid w:val="00A4277C"/>
    <w:rsid w:val="00A824A8"/>
    <w:rsid w:val="00AA42DF"/>
    <w:rsid w:val="00AB4268"/>
    <w:rsid w:val="00AC32E0"/>
    <w:rsid w:val="00AD16EF"/>
    <w:rsid w:val="00AD510E"/>
    <w:rsid w:val="00AE2925"/>
    <w:rsid w:val="00AF2168"/>
    <w:rsid w:val="00B05360"/>
    <w:rsid w:val="00B51CC0"/>
    <w:rsid w:val="00B56D12"/>
    <w:rsid w:val="00B87983"/>
    <w:rsid w:val="00B97AC1"/>
    <w:rsid w:val="00BC6103"/>
    <w:rsid w:val="00BD4186"/>
    <w:rsid w:val="00BD441E"/>
    <w:rsid w:val="00C05B16"/>
    <w:rsid w:val="00C06D36"/>
    <w:rsid w:val="00C426BA"/>
    <w:rsid w:val="00C476C2"/>
    <w:rsid w:val="00C804F2"/>
    <w:rsid w:val="00C91F4C"/>
    <w:rsid w:val="00C936E3"/>
    <w:rsid w:val="00CA0B29"/>
    <w:rsid w:val="00CC4328"/>
    <w:rsid w:val="00CC6C43"/>
    <w:rsid w:val="00CD338D"/>
    <w:rsid w:val="00CF4A59"/>
    <w:rsid w:val="00D24CA5"/>
    <w:rsid w:val="00D52E3F"/>
    <w:rsid w:val="00D65B1C"/>
    <w:rsid w:val="00D664C0"/>
    <w:rsid w:val="00D879B7"/>
    <w:rsid w:val="00D96D96"/>
    <w:rsid w:val="00D97E02"/>
    <w:rsid w:val="00DB037F"/>
    <w:rsid w:val="00DB449B"/>
    <w:rsid w:val="00DB5D03"/>
    <w:rsid w:val="00E17104"/>
    <w:rsid w:val="00E279C1"/>
    <w:rsid w:val="00E90F77"/>
    <w:rsid w:val="00ED2FD0"/>
    <w:rsid w:val="00ED6E74"/>
    <w:rsid w:val="00EF64A5"/>
    <w:rsid w:val="00F139B4"/>
    <w:rsid w:val="00F15E27"/>
    <w:rsid w:val="00F20F94"/>
    <w:rsid w:val="00F52E8B"/>
    <w:rsid w:val="00F545DC"/>
    <w:rsid w:val="00F66E45"/>
    <w:rsid w:val="00F86A25"/>
    <w:rsid w:val="00F969FE"/>
    <w:rsid w:val="00FA7197"/>
    <w:rsid w:val="00FC71ED"/>
    <w:rsid w:val="00FF2DE9"/>
    <w:rsid w:val="00FF75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91BE06B6-EC9A-4A47-A688-BF70D88E5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E2196"/>
    <w:pPr>
      <w:spacing w:after="5" w:line="250" w:lineRule="auto"/>
      <w:ind w:left="10" w:hanging="10"/>
    </w:pPr>
    <w:rPr>
      <w:rFonts w:ascii="Arial" w:eastAsia="Arial" w:hAnsi="Arial" w:cs="Arial"/>
      <w:color w:val="000000"/>
      <w:sz w:val="24"/>
    </w:rPr>
  </w:style>
  <w:style w:type="paragraph" w:styleId="Titolo1">
    <w:name w:val="heading 1"/>
    <w:next w:val="Normale"/>
    <w:link w:val="Titolo1Carattere"/>
    <w:uiPriority w:val="9"/>
    <w:unhideWhenUsed/>
    <w:qFormat/>
    <w:pPr>
      <w:keepNext/>
      <w:keepLines/>
      <w:spacing w:after="0"/>
      <w:ind w:left="1"/>
      <w:jc w:val="center"/>
      <w:outlineLvl w:val="0"/>
    </w:pPr>
    <w:rPr>
      <w:rFonts w:ascii="Calibri" w:eastAsia="Calibri" w:hAnsi="Calibri" w:cs="Calibri"/>
      <w:b/>
      <w:color w:val="000000"/>
      <w:sz w:val="72"/>
      <w:u w:val="single"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Calibri" w:eastAsia="Calibri" w:hAnsi="Calibri" w:cs="Calibri"/>
      <w:b/>
      <w:color w:val="000000"/>
      <w:sz w:val="72"/>
      <w:u w:val="single" w:color="000000"/>
    </w:rPr>
  </w:style>
  <w:style w:type="paragraph" w:customStyle="1" w:styleId="Default">
    <w:name w:val="Default"/>
    <w:rsid w:val="00DB449B"/>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FC71ED"/>
    <w:pPr>
      <w:ind w:left="720"/>
      <w:contextualSpacing/>
    </w:pPr>
  </w:style>
  <w:style w:type="paragraph" w:styleId="Intestazione">
    <w:name w:val="header"/>
    <w:basedOn w:val="Normale"/>
    <w:link w:val="IntestazioneCarattere"/>
    <w:uiPriority w:val="99"/>
    <w:unhideWhenUsed/>
    <w:rsid w:val="005C051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C0513"/>
    <w:rPr>
      <w:rFonts w:ascii="Arial" w:eastAsia="Arial" w:hAnsi="Arial" w:cs="Arial"/>
      <w:color w:val="000000"/>
      <w:sz w:val="24"/>
    </w:rPr>
  </w:style>
  <w:style w:type="paragraph" w:styleId="Pidipagina">
    <w:name w:val="footer"/>
    <w:basedOn w:val="Normale"/>
    <w:link w:val="PidipaginaCarattere"/>
    <w:uiPriority w:val="99"/>
    <w:unhideWhenUsed/>
    <w:rsid w:val="005C051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C0513"/>
    <w:rPr>
      <w:rFonts w:ascii="Arial" w:eastAsia="Arial" w:hAnsi="Arial" w:cs="Arial"/>
      <w:color w:val="000000"/>
      <w:sz w:val="24"/>
    </w:rPr>
  </w:style>
  <w:style w:type="character" w:customStyle="1" w:styleId="apple-converted-space">
    <w:name w:val="apple-converted-space"/>
    <w:basedOn w:val="Carpredefinitoparagrafo"/>
    <w:rsid w:val="007436A1"/>
  </w:style>
  <w:style w:type="paragraph" w:styleId="Testofumetto">
    <w:name w:val="Balloon Text"/>
    <w:basedOn w:val="Normale"/>
    <w:link w:val="TestofumettoCarattere"/>
    <w:uiPriority w:val="99"/>
    <w:semiHidden/>
    <w:unhideWhenUsed/>
    <w:rsid w:val="008B0DE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0DE1"/>
    <w:rPr>
      <w:rFonts w:ascii="Tahoma" w:eastAsia="Arial"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5334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4992</Words>
  <Characters>28457</Characters>
  <Application>Microsoft Office Word</Application>
  <DocSecurity>0</DocSecurity>
  <Lines>237</Lines>
  <Paragraphs>66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cp:lastModifiedBy>
  <cp:revision>6</cp:revision>
  <dcterms:created xsi:type="dcterms:W3CDTF">2016-01-11T09:41:00Z</dcterms:created>
  <dcterms:modified xsi:type="dcterms:W3CDTF">2016-01-13T10:48:00Z</dcterms:modified>
</cp:coreProperties>
</file>